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64cd" w14:textId="bf76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вывозных таможенных пошлинах в отношении товаров, поставляемых в третьи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2006 года N 612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вывозных таможенных пошлинах в отношении товаров, поставляемых в третьи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индустрии и торговли Республики Казахстан Школьника Владимира Сергеевича подписать от имени Правительства Республики Казахстан Соглашение о вывозных таможенных пошлинах в отношении товаров, поставляемых в третьи страны, разрешив вносить в него изменения и дополнения, не имеющие принципиального характера.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вывозных таможенных пошлинах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отношении товаров, поставляемых в третьи страны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Соглашения о формировании Единого экономического пространства от 19 сентября 2003 года,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одной из главных целей формирования Единого экономического пространства является согласованная тарифная политика в торговле с третьими странами,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формирует Перечни товаров, поставляемых в третьи страны, в отношении которых на дату подписания настоящего Соглашения законодательствами государств Сторон предусмотрено применение вывозных таможенных пошлин.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течение 30 календарных дней с даты вступления в силу настоящего Соглашения направляют Перечни товаров в Комиссию Единого экономического пространства (далее - Комиссия ЕЭП).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ЕЭП в течение 60 календарных дней с даты вступления в силу настоящего Соглашения формирует Сводный перечень товаров, в отношении которых в государствах Сторон применяются вывозные таможенные пошлины, и направляет его Сторонам.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расширяют Перечень товаров, облагаемых вывозными таможенными пошлинами, поставляемых в третьи страны, за исключением случаев, предусмотренных Статьей 3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препятствует праву любой из Сторон применять вывозные таможенные пошлины на товары, поставляемые в третьи страны, если это касается: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введения временных ограничений на экспорт товаров для предотвращения либо уменьшения критического недостатка товаров на внутреннем рынке продовольственных или иных товаров, которые являются существенно важными для внутреннего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защиты общественной морали;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охраны жизни и здоровья человека, животных и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регулирования экспорта золота и серебра;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охраны национальных сокровищ художественной, исторической или археологической ценности;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соблюдения законов или нормативных правовых актов, не находящихся в противоречии с положениями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предотвращения исчерпания невосполнимых природных ресурсов, если подобные меры проводятся одновременно с ограничением внутреннего производства и потребления;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ограничения экспорта отечественной продукции, когда внутренняя цена на эту продукцию меньше, чем мировая в результате осуществления государственной программы поддержки;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приобретения или распределения товаров при общем или местном дефиците;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обеспечения национальной безопасности, включая предотвращение оттока конфиденциальной информации по вопросам государственной тайны;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торговли оружием, военной техникой, боеприпасами;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торговли радиоактивными материалами.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Комиссию ЕЭП об изменениях размеров вывозных таможенных пошлин и Перечня товаров, поставляемых в третьи страны, в отношении которых применяются вывозные таможенные пошлины в государствах Сторон не позднее 7 дней со дня принятия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ЕЭП осуществляет корректировку Сводного Перечня по мере поступления информации и направляет уведомления Сторонам о соответствующих изменениях.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и контроль за выполнением Сторонами настоящего Соглашения осуществляет Комиссия ЕЭП.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 относительно толкования и/или применения положений настоящего Соглашения разрешаются путем консультаций и переговоров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недостижения согласия любая из Сторон может передать спор на разрешение в Орган по разрешению споров в рамках Единого экономического пространства.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государство может стать участником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присоединения к настоящему Соглашению определяются в международном договоре, заключаемом между государствами-участниками настоящего Соглашения и присоединяющимся государством.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Соглашению не допускаются.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протоколом.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в силу настоящего Соглашения и выхода из него определяется Протоколом о порядке вступлении в силу международных договоров по формированию Единого экономического пространства и выхода из них.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 ___ " ______ 200__ года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одном подлинном экземпляре на русском языке. Подлинный экземпляр хранится у Депозитария. Депозитарием настоящего Соглашения является Республика Казахстан до передачи функций Депозитария Комиссии Единого экономического пространства.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из Сторон, подписавшей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За Правительство Республики Беларусь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За Правительство Российской Федерации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За Правительство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За Кабинет Министров Украины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