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b8cf" w14:textId="3c2b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июля 2003 года N 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605.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июля 2003 года N 742 "Об образовании Межведомственной координационной комиссии по вопросам обеспечения реализации проекта "Регулирование русла реки Сырдарьи и сохранение северной части Аральского моря (фаза 1)"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605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2003 года N 742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координационной комиссии по вопросам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проекта "Регулирование русла реки Сырдарьи и сохранение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северной части Аральского моря (фаза 1)"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 -  Министр сельского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               -  председатель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Дмитриевич     Министерства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Кеншимов             -  заместитель председателя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Амирхан Кадирбекович    ресурсам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Караманов            -  член Комитета по вопросам экологии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Узакбай Караманович     природопользования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Караманов            -  заместитель председателя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Узакбаевич        строительства и жилищно-коммунального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хозяйства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Темирханов           - 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Кенес Каиргалиевич      природоохранного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охраны окружающей среды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Байнаков             -  директор Департамента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Газизович        правительственных займов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           -  директор Департамента электроэнергетики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Несипкул Бертисбаевич   угольной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 - 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Несипбала Абсагитовна   расходов отраслевых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               -  первый заместитель акима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Ислам Алмаханович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Еламанов             -  заместитель акима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Бекмырза Кайыпулы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