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188c" w14:textId="abf1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об организации обмена информацией о перемещении товаров и транспортных средств между таможенными органами государств-участников Соглашения о формировании Единого экономического пространства от 19 сентября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2006 года N 545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 единых условиях транзита товаров через территории государств-участников Соглашения о формировании Единого экономического пространства от 19 сентября 2003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Соглашение о единых условиях транзита товаров через территории государств-участников Соглашения о формировании Единого экономического пространства от 19 сентября 2003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Проект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единых условиях транзита товаров через территории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государств-участников Соглашения о формировании Единого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экономического пространства от 19 сентября 2003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Соглашения о формировании Единого экономического пространства от 19 сентября 2003 года, далее именуемые Сторонами, стремясь к дальнейшему развитию сбалансированных и взаимовыгодных экономических отношений;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упрощения условий осуществления международных перевозок товаров путем гармонизации и унификации таможенных процедур;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приверженность принципам свободы транзита;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динамику развития законодательств государств Сторон в области таможенного дела;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органы государств Сторон в соответствии с международными договорами, направленными на формирование ЕЭП, законодательствами государств Сторон и настоящим Соглашением в рамках своей компетенции принимают меры по совершенствованию таможенного оформления и таможенного контроля, организации обмена информацией о перемещении товаров и транспортных средств через таможенные границы государств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между таможенными органами государств Сторон может осуществляться на двусторонней и/или многосторонней основе.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органы государств Сторон на основе настоящего Соглашения до начала разработки технических условий организации обмена информацией разрабатывают и согласовывают: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участников обмена;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уровни информационного взаимодействия;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ответственных за техническую реализацию;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сведения.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Таможенные органы государств Сторон определяют порядок действий по использованию полученной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организации обмена информацией о перемещении товаров и транспортных средств должны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структуру и формат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способы передачи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организации обмена информацией;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по защите информации, согласованные с уполномоченными органами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статей 1 и 2 настоящего Соглашения, таможенные органы государств Сторон организуют и осуществляют эксперименты по обмену информацией с целью определения порядка действий таможенных органов, применения информационных технологий и программно-технических решений для осуществления информационного взаимодействия.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проведенных экспериментов таможенные органы государств Сторон оформляют документально и при необходимости осуществляют мероприятия по внесению изменений в нормативные правовые акты в порядке, предусмотренном законодательством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организации обмена информацией о перемещении товаров и транспортных средств через таможенные границы государств Сторон на постоянной основе оформляется документально, при этом в обязательном порядке указываются результаты проведенных экспериментов и дата начала обмена.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информации при реализации настоящего Соглашения обеспечивается в соответствии с законодательствами государств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конфиденциальность информации, полученной в результате информационного взаимодействия в рамках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между Сторонами относительно толкования и/или применения положений настоящего Соглашения разрешаются путем проведения консультаций и переговоров между Сторонами.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недостижения согласия любая из Сторон может передать спор на разрешение в орган по разрешению споров в рамках Единого экономического пространства.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Любое государство может стать участником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присоединения к настоящему Соглашению определяются в международном договоре, заключаемом между государствами-участниками настоящего Соглашения и присоединяющимся государством.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Оговорки к настоящему Соглашению не допускаются.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протоколом.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в силу настоящего Соглашения и выхода из него определяется Протоколом о порядке вступления в силу международных договоров по формированию единого экономического пространства и выхода из 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Обязательства по защите информации, полученной в соответствии с настоящим Соглашением, остаются в силе независимо от прекращения его действия или выхода какой-либо из Сторон из него.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 " ___ " ________ 200_ года в одном подлинном экземпляре на русском языке. Подлинный экземпляр хранится у Депозитария. Депозитарием настоящего Соглашения является Республика Казахстан до передачи функций Депозитария Комиссии Единого экономического пространства.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Депозитарий направит каждой из Сторон, подписавшей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Кабинет Министров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