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d5e9" w14:textId="d98d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июля 2003 года N 667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2006 года N 533. Утратило силу постановлением Правительства Республики Казахстан от 12 октября 2007 года N 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9 июня 2006 г. N 533 утратило силу постановлением Правительства РК от 12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законодательством Республики Казахстан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июля 2003 года N 667 "Об утверждении Правил лицензирования отдельных видов деятельности в сфере гражданской авиации Республики Казахстан" (САПП Республики Казахстан, 2003 г., N 28, ст. 275)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лицензирования отдельных видов деятельности в сфере гражданской авиации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", Указом Президента Республики Казахстан, имеющим силу закона, от 20 декабря 1995 года "Об использовании воздушного пространства и деятельности авиации Республики Казахстан""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и 5) пункта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7 и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9 слова "указанных в пунктах 4-8 настоящих Правил" заменить словами "указанных в пунктах 4-6 настоящих Правил".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