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4d2f" w14:textId="b684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об экспертных советах по вопросам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2006 года N 496. Утратило силу постановлением Правительства Республики Казахстан от 28 декабря 2015 года № 1090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5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экспертных советах по вопросам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августа 2002 года N 917 "Об утверждении Типового положения об экспертных советах по вопросам поддержки и развития малого и среднего предпринимательства" (САПП Республики Казахстан, 2002 г., N 27, ст. 303);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апреля 2003 года N 410 "О внесении изменения и дополнения в постановление Правительства Республики Казахстан от 19 августа 2002 года N 917" (САПП Республики Казахстан, 2003 г., N 18, ст. 186).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июля 2006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2006 года N 496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
об экспертных советах по вопросам предпринимательства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Типовое положение в редакции постановления Правительства РК от 02.10.2009 </w:t>
      </w:r>
      <w:r>
        <w:rPr>
          <w:rFonts w:ascii="Times New Roman"/>
          <w:b w:val="false"/>
          <w:i w:val="false"/>
          <w:color w:val="ff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Типовое положение об экспертных советах по вопросам предпринимательства (далее -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 и определяет порядок формирования и деятельности экспертных советов, создаваемых при центральных государственных и местных исполнительных и представительных органах.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Экспертный совет по вопросам предпринимательства (далее - экспертный совет) консультативно-совещательный орган, создаваемый при центральных государственных и местных исполнительных и представительных органах (далее - государственные органы) для организации работы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получению экспертных заключений от аккредитованных объединений субъектов частного предпринимательства и заинтересованных некоммерческих организаций на проекты нормативных правовых актов, затрагивающих интересы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выработке предложений о совершенствовании деятельности государственных органов с целью поддержки и защиты частного предпринимательства, в том числе устранению административных барьеров.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Экспертный совет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частном предпринимательстве",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Экспертный совет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проекты нормативных правовых актов, разработанные и представленные государственными органами после их обязательного опубликования (распространения) в средствах массовой информации, включая официальные интернет-ресурсы государственных органов, за исключением проектов нормативных правовых актов, содержащих государственные секреты;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свод экспертных заключений членов экспертного совета к указанным проектам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о совершенствовании деятельности государственных органов с целью поддержки и защиты частного предпринимательства, в том числе устранению административных барьеров.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формирования экспертных советов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экспертного совета формируется из представителей Национальной палаты предпринимателей Республики Казахстан, объединений субъектов частного предпринимательства, аккредитованных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а также представителей заинтересованных некоммерческих организаций 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палата предпринимателей Республики Казахстан, каждое аккредитованное объединение субъектов частного предпринимательства и заинтересованная некоммерческая организация участвует в составе экспертного совета через своего представителя, полномочия которого подтверждены доверенностью.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Состав экспертного совета утверждается решением первого руководителя государственного органа, при котором создается экспертный совет.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деятельности экспертных советов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Член экспертного совета может: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иметь доступ к материалам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участвовать в обсуждении материалов, вносимых на заседание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инициировать: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заседания экспертного совета по рассматриваемым проектам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в повестку заседания вопросов, входящих в компетенцию соответствующего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вносить рекомендации по выработке предложений о совершенствовании деятельности государственных органов с целью поддержки и защиты частного предпринимательства, в том числе устранению административных барьеров;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требовать проведения очного заседания экспертного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Организационно-техническое обеспечение работы экспертного совета осуществляет рабочий орган экспертного совета, которым по решению государственного органа является соответствующее структурное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государственные, местные представительные и исполнительные органы через экспертные советы направляют проект нормативного правового акта, затрагивающий интересы субъектов частного предпринимательства, в Национальную палату предпринимателей Республики Казахстан или соответствующую палату предпринимателей областей, города республиканского значения и столицы, аккредитованные объединения субъектов частного предпринимательства, с обязательным приложением пояснительной записки для получения экспертного заключения, в том числе при каждом последующем согласовании данного проекта с заинтересованными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Срок, устанавливаемый государственными органами для представления экспертного заключения на проект нормативного правового акта, затрагивающего интересы субъектов частного предпринимательства, не может быть менее десяти рабочих дней с момента его поступления в Национальную палату предпринимателей Республики Казахстан, или соответствующую палату предпринимателей областей, города республиканского значения и столицы, аккредитованные объединения субъектов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7-1. В случае непредставления экспертного заключения на проект нормативного правового акта в срок, установленный государственным органом в соответствии с частью третьей пункта 7 настоящего Положения, проект нормативного правового акта считается согласованным без замечаний.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Типовое положение дополнено пунктом 7-1 в соответствии с постановлением Правительства РК от 08.11.2012 </w:t>
      </w:r>
      <w:r>
        <w:rPr>
          <w:rFonts w:ascii="Times New Roman"/>
          <w:b w:val="false"/>
          <w:i w:val="false"/>
          <w:color w:val="000000"/>
          <w:sz w:val="28"/>
        </w:rPr>
        <w:t>№ 1417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08.11.2012 </w:t>
      </w:r>
      <w:r>
        <w:rPr>
          <w:rFonts w:ascii="Times New Roman"/>
          <w:b w:val="false"/>
          <w:i w:val="false"/>
          <w:color w:val="000000"/>
          <w:sz w:val="28"/>
        </w:rPr>
        <w:t>№ 1417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Рабочий орган экспертного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между заседаниями экспертного совета организует его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проекты нормативных правовых актов в Национальную палату предпринимателей Республики Казахстан, аккредитованные объединения субъектов частного предпринимательства, заинтересованные некоммерческие организации и/или размещает их на официальном интернет-ресурсе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материалов по проектам нормативных правовых актов, вносимым на заседание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подписание протокола по итогам заседания экспертного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Председатель экспертного совета осуществляет руководство работой экспертного совета, утверждает повестку очередного заседания экспертного совета, созывает при необходимости его заседания, подписывает протоколы заседаний.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экспертного совета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Решения экспертного совета оформляются в виде протокола и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Заседания экспертных советов проводятся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Рассмотрение проекта нормативного правового акта экспертным советом может осуществляться без проведения заседания путем его рассылки членам экспертного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составляется протокол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который подписывается председателем экспертного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протокол направляется членам экспертного совета и является обязательным приложением к проекту нормативного правового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постановления Правительства РК от 08.11.2012 </w:t>
      </w:r>
      <w:r>
        <w:rPr>
          <w:rFonts w:ascii="Times New Roman"/>
          <w:b w:val="false"/>
          <w:i w:val="false"/>
          <w:color w:val="000000"/>
          <w:sz w:val="28"/>
        </w:rPr>
        <w:t>№ 1417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Экспертные заключения представляют собой консолидированное мнение членов Национальной палаты предпринимателей Республики Казахстан, аккредитованных объединений субъектов частного предпринимательства, носят рекомендательный характер и являются обязательным приложением к проекту нормативного правового акта до их принятия, в том числе при каждом последующем согласовании данного проекта с заинтересованными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палата предпринимателей Республики Казахстан, аккредитованные объединения субъектов частного предпринимательства представляют экспертные заключения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случаях, когда по проекту нормативного правового акта Национальной палатой предпринимателей Республики Казахстан, аккредитованными объединениями субъектов частного предпринимательства представлено одно экспертное заключение с замечаниями и данная организация настаивает на проведении заседания экспертного совета, проведение такого заседания является обязательным.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заседания экспертного совета могут проводиться путем непосредственного созыва членов экспертного совета либо путем проведения интернет-конференции в режиме реального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изменением,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несогласия с экспертным заключением государственный орган направляет в Национальную палату предпринимателей Республики Казахстан, аккредитованные объединения субъектов частного предпринимательства ответ с обоснованием причин несогласия. Такие ответы с обоснованием являются обязательным приложением к проекту нормативного правового акта до их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Мониторинг деятельности экспертных советов при государственных органах осуществляет координационный совет, создаваемый при уполномоченном органе по предпринимательству.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органы на своем официальном интернет-ресурсе сохраняют предложения членов экспертного совета и иных заинтересованных лиц, ответы государственных органов, протокола и экспертные заключения по каждому действующему нормативному правовому акту, вынесенному на заседание экспертного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изменением, внесенным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положению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экспертных советах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вопросам предпринимательства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Экспертного совета по вопросам предпринимательства при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                                 «__»________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Повестка дня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рассмотрении Национальной палатой предпринимателей Республики Казахстан, а также аккредитованными объединениями субъектов частного предпринимательства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проекта нормативного правового акта или рассматриваемый вопрос)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Экспертные заключения представили без замечаний и предложений: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Экспертные заключения представили с замечаниями и предложениями: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организации, общее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представленных замечаний и предложений, из них кол-во принятых/непринятых*)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Экспертные заключения не представили: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/>
          <w:color w:val="000000"/>
          <w:sz w:val="28"/>
        </w:rPr>
        <w:t>(информация о непринятии замечаний и предложений **)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экспертного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экспертного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*Пример: Евразийская промышленная ассоциация – 10 (7/3)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**В этом случае указываются дата и номер письма, направленного в Национальную палату предпринимателей Республики Казахстан, аккредитованное объединение субъектов частного предпринимательства, с обоснованием причин несогласия с экспертным заключением.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