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92d38" w14:textId="b292d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конкуренции и ограничении монополистической деятельности"</w:t>
      </w:r>
    </w:p>
    <w:p>
      <w:pPr>
        <w:spacing w:after="0"/>
        <w:ind w:left="0"/>
        <w:jc w:val="both"/>
      </w:pPr>
      <w:r>
        <w:rPr>
          <w:rFonts w:ascii="Times New Roman"/>
          <w:b w:val="false"/>
          <w:i w:val="false"/>
          <w:color w:val="000000"/>
          <w:sz w:val="28"/>
        </w:rPr>
        <w:t>Постановление Правительства Республики Казахстан от 26 мая 2006 года N 460</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конкуренции и ограничении монополистической деятельности"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left"/>
      </w:pPr>
      <w:r>
        <w:rPr>
          <w:rFonts w:ascii="Times New Roman"/>
          <w:b/>
          <w:i w:val="false"/>
          <w:color w:val="000000"/>
        </w:rPr>
        <w:t xml:space="preserve"> 
  Закон Республики Казахстан </w:t>
      </w:r>
      <w:r>
        <w:br/>
      </w:r>
      <w:r>
        <w:rPr>
          <w:rFonts w:ascii="Times New Roman"/>
          <w:b/>
          <w:i w:val="false"/>
          <w:color w:val="000000"/>
        </w:rPr>
        <w:t xml:space="preserve">
"О конкуренции и ограничении монополистической </w:t>
      </w:r>
      <w:r>
        <w:br/>
      </w:r>
      <w:r>
        <w:rPr>
          <w:rFonts w:ascii="Times New Roman"/>
          <w:b/>
          <w:i w:val="false"/>
          <w:color w:val="000000"/>
        </w:rPr>
        <w:t xml:space="preserve">
деятельности" </w:t>
      </w:r>
    </w:p>
    <w:bookmarkEnd w:id="1"/>
    <w:p>
      <w:pPr>
        <w:spacing w:after="0"/>
        <w:ind w:left="0"/>
        <w:jc w:val="both"/>
      </w:pPr>
      <w:r>
        <w:rPr>
          <w:rFonts w:ascii="Times New Roman"/>
          <w:b w:val="false"/>
          <w:i w:val="false"/>
          <w:color w:val="000000"/>
          <w:sz w:val="28"/>
        </w:rPr>
        <w:t xml:space="preserve">      Настоящий Закон регулирует общественные отношения в области защиты конкуренции и ограничения монополистической деятельности, призван способствовать справедливой и свободной конкуренции путем запрещения, ограничения и контроля антиконкурентных соглашений (согласованных действий), злоупотреблений доминирующим положением, чрезмерной экономической концентрации, обеспечивая условия для эффективного функционирования национальной экономики. </w:t>
      </w:r>
    </w:p>
    <w:bookmarkStart w:name="z46" w:id="2"/>
    <w:p>
      <w:pPr>
        <w:spacing w:after="0"/>
        <w:ind w:left="0"/>
        <w:jc w:val="left"/>
      </w:pPr>
      <w:r>
        <w:rPr>
          <w:rFonts w:ascii="Times New Roman"/>
          <w:b/>
          <w:i w:val="false"/>
          <w:color w:val="000000"/>
        </w:rPr>
        <w:t xml:space="preserve"> 
  Глава 1. Общие положения </w:t>
      </w:r>
    </w:p>
    <w:bookmarkEnd w:id="2"/>
    <w:p>
      <w:pPr>
        <w:spacing w:after="0"/>
        <w:ind w:left="0"/>
        <w:jc w:val="both"/>
      </w:pPr>
      <w:r>
        <w:rPr>
          <w:rFonts w:ascii="Times New Roman"/>
          <w:b/>
          <w:i w:val="false"/>
          <w:color w:val="000000"/>
          <w:sz w:val="28"/>
        </w:rPr>
        <w:t xml:space="preserve">       Статья 1 </w:t>
      </w:r>
      <w:r>
        <w:rPr>
          <w:rFonts w:ascii="Times New Roman"/>
          <w:b w:val="false"/>
          <w:i w:val="false"/>
          <w:color w:val="000000"/>
          <w:sz w:val="28"/>
        </w:rPr>
        <w:t xml:space="preserve">. Основные понятия, используемые </w:t>
      </w:r>
      <w:r>
        <w:br/>
      </w:r>
      <w:r>
        <w:rPr>
          <w:rFonts w:ascii="Times New Roman"/>
          <w:b w:val="false"/>
          <w:i w:val="false"/>
          <w:color w:val="000000"/>
          <w:sz w:val="28"/>
        </w:rPr>
        <w:t xml:space="preserve">
                 в настоящем Законе </w:t>
      </w:r>
    </w:p>
    <w:p>
      <w:pPr>
        <w:spacing w:after="0"/>
        <w:ind w:left="0"/>
        <w:jc w:val="both"/>
      </w:pPr>
      <w:r>
        <w:rPr>
          <w:rFonts w:ascii="Times New Roman"/>
          <w:b w:val="false"/>
          <w:i w:val="false"/>
          <w:color w:val="000000"/>
          <w:sz w:val="28"/>
        </w:rPr>
        <w:t xml:space="preserve">      В целях настоящего Закона используются следующие основные понятия: </w:t>
      </w:r>
      <w:r>
        <w:br/>
      </w:r>
      <w:r>
        <w:rPr>
          <w:rFonts w:ascii="Times New Roman"/>
          <w:b w:val="false"/>
          <w:i w:val="false"/>
          <w:color w:val="000000"/>
          <w:sz w:val="28"/>
        </w:rPr>
        <w:t xml:space="preserve">
      информация - сведения в любой форме и виде, сохраненные на любых носителях (в том числе переписка, книги, пометки, иллюстрации (карты, диаграммы, рисунки, схемы и тому подобное), фотографии, голограммы, кино-, видео-, микрофильмы, звуковые записи, базы данных компьютерных систем или полное либо частичное воспроизведение их элементов), объяснения лиц и любые другие, публично объявленные или документированные сведения; </w:t>
      </w:r>
      <w:r>
        <w:br/>
      </w:r>
      <w:r>
        <w:rPr>
          <w:rFonts w:ascii="Times New Roman"/>
          <w:b w:val="false"/>
          <w:i w:val="false"/>
          <w:color w:val="000000"/>
          <w:sz w:val="28"/>
        </w:rPr>
        <w:t xml:space="preserve">
      конкуренция - состязательность субъектов рынка, при которой их самостоятельные действия эффективно ограничивают возможность каждого из них односторонне воздействовать на общие условия обращения товаров на соответствующем товарном рынке и стимулируют производство необходимых потребителю товаров; </w:t>
      </w:r>
      <w:r>
        <w:br/>
      </w:r>
      <w:r>
        <w:rPr>
          <w:rFonts w:ascii="Times New Roman"/>
          <w:b w:val="false"/>
          <w:i w:val="false"/>
          <w:color w:val="000000"/>
          <w:sz w:val="28"/>
        </w:rPr>
        <w:t xml:space="preserve">
      взаимозаменяемые товары - группа товаров, которые могут быть сравнимы по их функциональному назначению, применению, качественным и техническим характеристикам, цене, а также другим параметрам, таким образом, что покупатель заменяет их друг другом в процессе потребления (производства); </w:t>
      </w:r>
      <w:r>
        <w:br/>
      </w:r>
      <w:r>
        <w:rPr>
          <w:rFonts w:ascii="Times New Roman"/>
          <w:b w:val="false"/>
          <w:i w:val="false"/>
          <w:color w:val="000000"/>
          <w:sz w:val="28"/>
        </w:rPr>
        <w:t xml:space="preserve">
      монополистическая деятельность - противоречащее настоящему Закону действие (бездействие) субъектов рынка, государственных органов, направленное на недопущение, ограничение или устранение конкуренции, а также злоупотребление доминирующем положением; </w:t>
      </w:r>
      <w:r>
        <w:br/>
      </w:r>
      <w:r>
        <w:rPr>
          <w:rFonts w:ascii="Times New Roman"/>
          <w:b w:val="false"/>
          <w:i w:val="false"/>
          <w:color w:val="000000"/>
          <w:sz w:val="28"/>
        </w:rPr>
        <w:t xml:space="preserve">
      монопольно высокая цена - цена товара, установленная субъектом рынка, занимающим доминирующее положение на соответствующем товарном рынке и существенно превышающая цену, которую в условиях конкуренции на соответствующем товарном рынке, сопоставимом по количеству продаваемых товаров за год, количеству покупателей (продавцов) и их составу, а также условиям доступа, устанавливают субъекты рынка, не входящие с покупателями (продавцами) товара в одну группу лиц и не занимающие доминирующего положения на таком сопоставимом товарном рынке, либо превышающая сумму экономически обоснованных расходов и соответствующей им разумной прибыли при производстве и реализации такого товара; </w:t>
      </w:r>
      <w:r>
        <w:br/>
      </w:r>
      <w:r>
        <w:rPr>
          <w:rFonts w:ascii="Times New Roman"/>
          <w:b w:val="false"/>
          <w:i w:val="false"/>
          <w:color w:val="000000"/>
          <w:sz w:val="28"/>
        </w:rPr>
        <w:t xml:space="preserve">
      монопольно низкая цена - цена товара установленная субъектом рынка, занимающим доминирующее положение на соответствующем товарном рынке, которая существенно ниже цены, устанавливаемой в условиях конкуренции на сопоставимом товарном рынке субъектами рынка, занимающими доминирующее положение, не входящими с покупателями (продавцами) товара в одну группу лиц и не занимающими доминирующего положения на сопоставимом товарном рынке, либо которая существенно ниже суммы экономически обоснованных расходов и соответствующей им разумной прибыли при производстве и реализации такого товара; </w:t>
      </w:r>
      <w:r>
        <w:br/>
      </w:r>
      <w:r>
        <w:rPr>
          <w:rFonts w:ascii="Times New Roman"/>
          <w:b w:val="false"/>
          <w:i w:val="false"/>
          <w:color w:val="000000"/>
          <w:sz w:val="28"/>
        </w:rPr>
        <w:t xml:space="preserve">
      монопольный доход - доход, полученный субъектом рынка в результате осуществления монополистической деятельности; </w:t>
      </w:r>
      <w:r>
        <w:br/>
      </w:r>
      <w:r>
        <w:rPr>
          <w:rFonts w:ascii="Times New Roman"/>
          <w:b w:val="false"/>
          <w:i w:val="false"/>
          <w:color w:val="000000"/>
          <w:sz w:val="28"/>
        </w:rPr>
        <w:t xml:space="preserve">
      субъекты рынка - физические и/или казахстанские и иностранные юридические лица (их филиалы и представительства), осуществляющие самостоятельную или совместную с другими лицами предпринимательскую деятельность; </w:t>
      </w:r>
      <w:r>
        <w:br/>
      </w:r>
      <w:r>
        <w:rPr>
          <w:rFonts w:ascii="Times New Roman"/>
          <w:b w:val="false"/>
          <w:i w:val="false"/>
          <w:color w:val="000000"/>
          <w:sz w:val="28"/>
        </w:rPr>
        <w:t xml:space="preserve">
      исключительное положение субъекта рынка - положение субъекта рынка на соответствующем товарном рынке, при котором данный субъект рынка является единственным поставщиком (производителем) либо покупателем товара; </w:t>
      </w:r>
      <w:r>
        <w:br/>
      </w:r>
      <w:r>
        <w:rPr>
          <w:rFonts w:ascii="Times New Roman"/>
          <w:b w:val="false"/>
          <w:i w:val="false"/>
          <w:color w:val="000000"/>
          <w:sz w:val="28"/>
        </w:rPr>
        <w:t xml:space="preserve">
      товар - объект гражданских правоотношений, в том числе товар, работы и услуги, предназначенный для продажи, обмена и иного участия в гражданском обороте; </w:t>
      </w:r>
      <w:r>
        <w:br/>
      </w:r>
      <w:r>
        <w:rPr>
          <w:rFonts w:ascii="Times New Roman"/>
          <w:b w:val="false"/>
          <w:i w:val="false"/>
          <w:color w:val="000000"/>
          <w:sz w:val="28"/>
        </w:rPr>
        <w:t xml:space="preserve">
      товарный рынок - сфера оборота товара или взаимозаменяемых товаров на территории Республики Казахстан или ее части, определяемая исходя из экономической, территориальной и технологической возможности покупателя приобрести товар; </w:t>
      </w:r>
      <w:r>
        <w:br/>
      </w:r>
      <w:r>
        <w:rPr>
          <w:rFonts w:ascii="Times New Roman"/>
          <w:b w:val="false"/>
          <w:i w:val="false"/>
          <w:color w:val="000000"/>
          <w:sz w:val="28"/>
        </w:rPr>
        <w:t xml:space="preserve">
      фиксированная цена - цена, устанавливаемая уполномоченным органом в случае повторного злоупотребления субъектом рынка, доля которого на соответствующем товарном рынке превышает предельную величину и (или) совершения данным субъектом антиконкурентных соглашений (согласованных действий) в течение года после наложения административного взыскания, предусмотренного за данные деяния законодательством об административных правонарушениях; </w:t>
      </w:r>
      <w:r>
        <w:br/>
      </w:r>
      <w:r>
        <w:rPr>
          <w:rFonts w:ascii="Times New Roman"/>
          <w:b w:val="false"/>
          <w:i w:val="false"/>
          <w:color w:val="000000"/>
          <w:sz w:val="28"/>
        </w:rPr>
        <w:t xml:space="preserve">
      уполномоченный орган - государственный орган в сфере защиты конкуренции и ограничении монополистической деятельности; </w:t>
      </w:r>
      <w:r>
        <w:br/>
      </w:r>
      <w:r>
        <w:rPr>
          <w:rFonts w:ascii="Times New Roman"/>
          <w:b w:val="false"/>
          <w:i w:val="false"/>
          <w:color w:val="000000"/>
          <w:sz w:val="28"/>
        </w:rPr>
        <w:t xml:space="preserve">
      предельная величина - выраженная в процентном соотношении и установленная пунктом 1 статьи 10 настоящего Закона доля субъекта рынка на соответствующем товарном рынке.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 </w:t>
      </w:r>
      <w:r>
        <w:rPr>
          <w:rFonts w:ascii="Times New Roman"/>
          <w:b w:val="false"/>
          <w:i w:val="false"/>
          <w:color w:val="000000"/>
          <w:sz w:val="28"/>
        </w:rPr>
        <w:t xml:space="preserve">. Сфера применения настоящего Закона </w:t>
      </w:r>
    </w:p>
    <w:bookmarkEnd w:id="3"/>
    <w:p>
      <w:pPr>
        <w:spacing w:after="0"/>
        <w:ind w:left="0"/>
        <w:jc w:val="both"/>
      </w:pPr>
      <w:r>
        <w:rPr>
          <w:rFonts w:ascii="Times New Roman"/>
          <w:b w:val="false"/>
          <w:i w:val="false"/>
          <w:color w:val="000000"/>
          <w:sz w:val="28"/>
        </w:rPr>
        <w:t xml:space="preserve">      Настоящий Закон распространяется на отношения, которые влияют или могут повлиять на конкуренцию на товарных рынках Республики Казахстан или ее части.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 </w:t>
      </w:r>
      <w:r>
        <w:rPr>
          <w:rFonts w:ascii="Times New Roman"/>
          <w:b w:val="false"/>
          <w:i w:val="false"/>
          <w:color w:val="000000"/>
          <w:sz w:val="28"/>
        </w:rPr>
        <w:t xml:space="preserve">. Законодательство Республики Казахстан о </w:t>
      </w:r>
      <w:r>
        <w:br/>
      </w:r>
      <w:r>
        <w:rPr>
          <w:rFonts w:ascii="Times New Roman"/>
          <w:b w:val="false"/>
          <w:i w:val="false"/>
          <w:color w:val="000000"/>
          <w:sz w:val="28"/>
        </w:rPr>
        <w:t xml:space="preserve">
                 конкуренции и ограничении монополистической </w:t>
      </w:r>
      <w:r>
        <w:br/>
      </w:r>
      <w:r>
        <w:rPr>
          <w:rFonts w:ascii="Times New Roman"/>
          <w:b w:val="false"/>
          <w:i w:val="false"/>
          <w:color w:val="000000"/>
          <w:sz w:val="28"/>
        </w:rPr>
        <w:t xml:space="preserve">
                 деятельности </w:t>
      </w:r>
    </w:p>
    <w:bookmarkEnd w:id="4"/>
    <w:p>
      <w:pPr>
        <w:spacing w:after="0"/>
        <w:ind w:left="0"/>
        <w:jc w:val="both"/>
      </w:pPr>
      <w:r>
        <w:rPr>
          <w:rFonts w:ascii="Times New Roman"/>
          <w:b w:val="false"/>
          <w:i w:val="false"/>
          <w:color w:val="000000"/>
          <w:sz w:val="28"/>
        </w:rPr>
        <w:t xml:space="preserve">      1. Законодательство Республики Казахстан о конкуренции и ограничении монополистической деятельности основывается на Конституции Республики Казахстан и состоит из настоящего Закона и иных нормативных правовых актов Республики Казахстан. </w:t>
      </w:r>
      <w:r>
        <w:br/>
      </w:r>
      <w:r>
        <w:rPr>
          <w:rFonts w:ascii="Times New Roman"/>
          <w:b w:val="false"/>
          <w:i w:val="false"/>
          <w:color w:val="000000"/>
          <w:sz w:val="28"/>
        </w:rPr>
        <w:t xml:space="preserve">
      2. Если международным договором, ратифицированным Республикой Казахстан, устанавливаются иные правила, чем те, которые содержатся в настоящем Законе, то применяются правила международного договора. </w:t>
      </w:r>
    </w:p>
    <w:bookmarkStart w:name="z6" w:id="5"/>
    <w:p>
      <w:pPr>
        <w:spacing w:after="0"/>
        <w:ind w:left="0"/>
        <w:jc w:val="left"/>
      </w:pPr>
      <w:r>
        <w:rPr>
          <w:rFonts w:ascii="Times New Roman"/>
          <w:b/>
          <w:i w:val="false"/>
          <w:color w:val="000000"/>
        </w:rPr>
        <w:t xml:space="preserve"> 
  Глава 2. Функции, полномочия уполномоченного органа </w:t>
      </w:r>
    </w:p>
    <w:bookmarkEnd w:id="5"/>
    <w:p>
      <w:pPr>
        <w:spacing w:after="0"/>
        <w:ind w:left="0"/>
        <w:jc w:val="both"/>
      </w:pPr>
      <w:r>
        <w:rPr>
          <w:rFonts w:ascii="Times New Roman"/>
          <w:b/>
          <w:i w:val="false"/>
          <w:color w:val="000000"/>
          <w:sz w:val="28"/>
        </w:rPr>
        <w:t xml:space="preserve">       Статья 4 </w:t>
      </w:r>
      <w:r>
        <w:rPr>
          <w:rFonts w:ascii="Times New Roman"/>
          <w:b w:val="false"/>
          <w:i w:val="false"/>
          <w:color w:val="000000"/>
          <w:sz w:val="28"/>
        </w:rPr>
        <w:t xml:space="preserve">. Система уполномоченного органа </w:t>
      </w:r>
    </w:p>
    <w:p>
      <w:pPr>
        <w:spacing w:after="0"/>
        <w:ind w:left="0"/>
        <w:jc w:val="both"/>
      </w:pPr>
      <w:r>
        <w:rPr>
          <w:rFonts w:ascii="Times New Roman"/>
          <w:b w:val="false"/>
          <w:i w:val="false"/>
          <w:color w:val="000000"/>
          <w:sz w:val="28"/>
        </w:rPr>
        <w:t xml:space="preserve">      Систему уполномоченного органа образуют уполномоченный орган и подчиненные ему территориальные органы. </w:t>
      </w:r>
      <w:r>
        <w:br/>
      </w:r>
      <w:r>
        <w:rPr>
          <w:rFonts w:ascii="Times New Roman"/>
          <w:b w:val="false"/>
          <w:i w:val="false"/>
          <w:color w:val="000000"/>
          <w:sz w:val="28"/>
        </w:rPr>
        <w:t xml:space="preserve">
      Территориальные органы осуществляют свою деятельность в пределах полномочий, установленных уполномоченным органом. </w:t>
      </w:r>
    </w:p>
    <w:bookmarkStart w:name="z13" w:id="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 </w:t>
      </w:r>
      <w:r>
        <w:rPr>
          <w:rFonts w:ascii="Times New Roman"/>
          <w:b w:val="false"/>
          <w:i w:val="false"/>
          <w:color w:val="000000"/>
          <w:sz w:val="28"/>
        </w:rPr>
        <w:t xml:space="preserve">. Функции уполномоченного органа </w:t>
      </w:r>
    </w:p>
    <w:bookmarkEnd w:id="6"/>
    <w:p>
      <w:pPr>
        <w:spacing w:after="0"/>
        <w:ind w:left="0"/>
        <w:jc w:val="both"/>
      </w:pPr>
      <w:r>
        <w:rPr>
          <w:rFonts w:ascii="Times New Roman"/>
          <w:b w:val="false"/>
          <w:i w:val="false"/>
          <w:color w:val="000000"/>
          <w:sz w:val="28"/>
        </w:rPr>
        <w:t xml:space="preserve">      Функциями уполномоченного органа являются: </w:t>
      </w:r>
      <w:r>
        <w:br/>
      </w:r>
      <w:r>
        <w:rPr>
          <w:rFonts w:ascii="Times New Roman"/>
          <w:b w:val="false"/>
          <w:i w:val="false"/>
          <w:color w:val="000000"/>
          <w:sz w:val="28"/>
        </w:rPr>
        <w:t xml:space="preserve">
      обеспечение государственной политики по вопросам развития конкуренции и ограничению монополистической деятельности; </w:t>
      </w:r>
      <w:r>
        <w:br/>
      </w:r>
      <w:r>
        <w:rPr>
          <w:rFonts w:ascii="Times New Roman"/>
          <w:b w:val="false"/>
          <w:i w:val="false"/>
          <w:color w:val="000000"/>
          <w:sz w:val="28"/>
        </w:rPr>
        <w:t xml:space="preserve">
      пресечение актов, действий (бездействий) государственных органов, направленных на ограничение конкуренции; </w:t>
      </w:r>
      <w:r>
        <w:br/>
      </w:r>
      <w:r>
        <w:rPr>
          <w:rFonts w:ascii="Times New Roman"/>
          <w:b w:val="false"/>
          <w:i w:val="false"/>
          <w:color w:val="000000"/>
          <w:sz w:val="28"/>
        </w:rPr>
        <w:t xml:space="preserve">
      недопущение экономической концентрации, противоречащей требованиям настоящего Закона; </w:t>
      </w:r>
      <w:r>
        <w:br/>
      </w:r>
      <w:r>
        <w:rPr>
          <w:rFonts w:ascii="Times New Roman"/>
          <w:b w:val="false"/>
          <w:i w:val="false"/>
          <w:color w:val="000000"/>
          <w:sz w:val="28"/>
        </w:rPr>
        <w:t xml:space="preserve">
      предупреждение и устранение злоупотреблений доминирующим положением на рынке; </w:t>
      </w:r>
      <w:r>
        <w:br/>
      </w:r>
      <w:r>
        <w:rPr>
          <w:rFonts w:ascii="Times New Roman"/>
          <w:b w:val="false"/>
          <w:i w:val="false"/>
          <w:color w:val="000000"/>
          <w:sz w:val="28"/>
        </w:rPr>
        <w:t xml:space="preserve">
      предотвращение и пресечение антиконкурентных соглашений, недобросовестной конкуренции.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 </w:t>
      </w:r>
      <w:r>
        <w:rPr>
          <w:rFonts w:ascii="Times New Roman"/>
          <w:b w:val="false"/>
          <w:i w:val="false"/>
          <w:color w:val="000000"/>
          <w:sz w:val="28"/>
        </w:rPr>
        <w:t xml:space="preserve">. Полномочия уполномоченного органа </w:t>
      </w:r>
    </w:p>
    <w:bookmarkEnd w:id="7"/>
    <w:p>
      <w:pPr>
        <w:spacing w:after="0"/>
        <w:ind w:left="0"/>
        <w:jc w:val="both"/>
      </w:pPr>
      <w:r>
        <w:rPr>
          <w:rFonts w:ascii="Times New Roman"/>
          <w:b w:val="false"/>
          <w:i w:val="false"/>
          <w:color w:val="000000"/>
          <w:sz w:val="28"/>
        </w:rPr>
        <w:t xml:space="preserve">      1. В соответствии с установленными функциями, уполномоченный орган вправе: </w:t>
      </w:r>
      <w:r>
        <w:br/>
      </w:r>
      <w:r>
        <w:rPr>
          <w:rFonts w:ascii="Times New Roman"/>
          <w:b w:val="false"/>
          <w:i w:val="false"/>
          <w:color w:val="000000"/>
          <w:sz w:val="28"/>
        </w:rPr>
        <w:t xml:space="preserve">
      1) разрабатывать и предлагать меры по совершенствованию законодательства Республики Казахстан о конкуренции и ограничении монополистической деятельности и практики его применения, по развитию конкуренции на товарных рынках; </w:t>
      </w:r>
      <w:r>
        <w:br/>
      </w:r>
      <w:r>
        <w:rPr>
          <w:rFonts w:ascii="Times New Roman"/>
          <w:b w:val="false"/>
          <w:i w:val="false"/>
          <w:color w:val="000000"/>
          <w:sz w:val="28"/>
        </w:rPr>
        <w:t xml:space="preserve">
      2) согласовывать проекты нормативных правовых актов по вопросам функционирования товарных рынков, развития конкуренции и ограничения монополистической деятельности; </w:t>
      </w:r>
      <w:r>
        <w:br/>
      </w:r>
      <w:r>
        <w:rPr>
          <w:rFonts w:ascii="Times New Roman"/>
          <w:b w:val="false"/>
          <w:i w:val="false"/>
          <w:color w:val="000000"/>
          <w:sz w:val="28"/>
        </w:rPr>
        <w:t xml:space="preserve">
      3) осуществлять координацию деятельности государственных органов по развитию конкуренции и ограничению монополистической деятельности; </w:t>
      </w:r>
      <w:r>
        <w:br/>
      </w:r>
      <w:r>
        <w:rPr>
          <w:rFonts w:ascii="Times New Roman"/>
          <w:b w:val="false"/>
          <w:i w:val="false"/>
          <w:color w:val="000000"/>
          <w:sz w:val="28"/>
        </w:rPr>
        <w:t xml:space="preserve">
      4) осуществлять мониторинг ценообразования субъектов рынка, занимающих доминирующее положение на определенном товарном рынке; </w:t>
      </w:r>
      <w:r>
        <w:br/>
      </w:r>
      <w:r>
        <w:rPr>
          <w:rFonts w:ascii="Times New Roman"/>
          <w:b w:val="false"/>
          <w:i w:val="false"/>
          <w:color w:val="000000"/>
          <w:sz w:val="28"/>
        </w:rPr>
        <w:t xml:space="preserve">
      5) организовывать взаимодействие и сотрудничество с государственными органами и организациями иностранных государств, международными организациями, а также участие в разработке и реализации международных проектов и программ по вопросам, относящимся к его полномочиям; </w:t>
      </w:r>
      <w:r>
        <w:br/>
      </w:r>
      <w:r>
        <w:rPr>
          <w:rFonts w:ascii="Times New Roman"/>
          <w:b w:val="false"/>
          <w:i w:val="false"/>
          <w:color w:val="000000"/>
          <w:sz w:val="28"/>
        </w:rPr>
        <w:t xml:space="preserve">
      6) вести государственный реестр субъектов рынка, доля которых на соответствующем товарном рынке превышает предельную величину; </w:t>
      </w:r>
      <w:r>
        <w:br/>
      </w:r>
      <w:r>
        <w:rPr>
          <w:rFonts w:ascii="Times New Roman"/>
          <w:b w:val="false"/>
          <w:i w:val="false"/>
          <w:color w:val="000000"/>
          <w:sz w:val="28"/>
        </w:rPr>
        <w:t xml:space="preserve">
      7) разрабатывать и утверждать нормативные правовые акты в области защиты конкуренции и ограничении монополистической деятельности; </w:t>
      </w:r>
      <w:r>
        <w:br/>
      </w:r>
      <w:r>
        <w:rPr>
          <w:rFonts w:ascii="Times New Roman"/>
          <w:b w:val="false"/>
          <w:i w:val="false"/>
          <w:color w:val="000000"/>
          <w:sz w:val="28"/>
        </w:rPr>
        <w:t xml:space="preserve">
      8) вносить Президенту и Правительству Республики Казахстан предложения по основным направлениям государственной политики в области развития конкуренции и ограничении монополистической деятельности; </w:t>
      </w:r>
      <w:r>
        <w:br/>
      </w:r>
      <w:r>
        <w:rPr>
          <w:rFonts w:ascii="Times New Roman"/>
          <w:b w:val="false"/>
          <w:i w:val="false"/>
          <w:color w:val="000000"/>
          <w:sz w:val="28"/>
        </w:rPr>
        <w:t xml:space="preserve">
      9) организовывать и проводить информационно-презентационные мероприятия, а также совещания по вопросам развития конкуренции и ограничении монополистической деятельности; </w:t>
      </w:r>
      <w:r>
        <w:br/>
      </w:r>
      <w:r>
        <w:rPr>
          <w:rFonts w:ascii="Times New Roman"/>
          <w:b w:val="false"/>
          <w:i w:val="false"/>
          <w:color w:val="000000"/>
          <w:sz w:val="28"/>
        </w:rPr>
        <w:t xml:space="preserve">
      10) утверждать порядок определения монопольного дохода, установления монопольно высоких (низких) цен; </w:t>
      </w:r>
      <w:r>
        <w:br/>
      </w:r>
      <w:r>
        <w:rPr>
          <w:rFonts w:ascii="Times New Roman"/>
          <w:b w:val="false"/>
          <w:i w:val="false"/>
          <w:color w:val="000000"/>
          <w:sz w:val="28"/>
        </w:rPr>
        <w:t xml:space="preserve">
      11) утверждать правила применения мер антимонопольного реагирования на нарушения законодательства Республики Казахстан о конкуренции и ограничении монополистической деятельности; </w:t>
      </w:r>
      <w:r>
        <w:br/>
      </w:r>
      <w:r>
        <w:rPr>
          <w:rFonts w:ascii="Times New Roman"/>
          <w:b w:val="false"/>
          <w:i w:val="false"/>
          <w:color w:val="000000"/>
          <w:sz w:val="28"/>
        </w:rPr>
        <w:t xml:space="preserve">
      12) утверждать инструкцию по выявлению соглашений (согласованных действий) субъектов рынка, ограничивающих конкуренцию; </w:t>
      </w:r>
      <w:r>
        <w:br/>
      </w:r>
      <w:r>
        <w:rPr>
          <w:rFonts w:ascii="Times New Roman"/>
          <w:b w:val="false"/>
          <w:i w:val="false"/>
          <w:color w:val="000000"/>
          <w:sz w:val="28"/>
        </w:rPr>
        <w:t xml:space="preserve">
      13) утверждать методические рекомендации по анализу и оценке состояния конкурентной среды на товарном рынке; </w:t>
      </w:r>
      <w:r>
        <w:br/>
      </w:r>
      <w:r>
        <w:rPr>
          <w:rFonts w:ascii="Times New Roman"/>
          <w:b w:val="false"/>
          <w:i w:val="false"/>
          <w:color w:val="000000"/>
          <w:sz w:val="28"/>
        </w:rPr>
        <w:t xml:space="preserve">
      14) проводить проверки по вопросам соблюдения законодательства Республики Казахстан о конкуренции и ограничении монополистической деятельности государственными органами, субъектами рынка в порядке, установленном настоящим Законом и иными нормативными правовыми актами; </w:t>
      </w:r>
      <w:r>
        <w:br/>
      </w:r>
      <w:r>
        <w:rPr>
          <w:rFonts w:ascii="Times New Roman"/>
          <w:b w:val="false"/>
          <w:i w:val="false"/>
          <w:color w:val="000000"/>
          <w:sz w:val="28"/>
        </w:rPr>
        <w:t xml:space="preserve">
      15) давать субъектам рынка обязательные для исполнения предписания, в том числе о прекращении нарушений настоящего Закона и (или) устранении их последствий, о восстановлении первоначального положения, о расторжении или изменении договоров, противоречащих настоящему Закону, о заключении договора с другим субъектом рынка, о возмещении ущерба потребителям и перечислении в республиканский бюджет монопольного дохода; </w:t>
      </w:r>
      <w:r>
        <w:br/>
      </w:r>
      <w:r>
        <w:rPr>
          <w:rFonts w:ascii="Times New Roman"/>
          <w:b w:val="false"/>
          <w:i w:val="false"/>
          <w:color w:val="000000"/>
          <w:sz w:val="28"/>
        </w:rPr>
        <w:t xml:space="preserve">
      16) давать государственным органам обязательные для исполнения предписания об отмене или изменении принятых ими актов, о прекращении нарушений, а также о расторжении или изменений заключенных ими соглашений, противоречащих настоящему Закону; </w:t>
      </w:r>
      <w:r>
        <w:br/>
      </w:r>
      <w:r>
        <w:rPr>
          <w:rFonts w:ascii="Times New Roman"/>
          <w:b w:val="false"/>
          <w:i w:val="false"/>
          <w:color w:val="000000"/>
          <w:sz w:val="28"/>
        </w:rPr>
        <w:t>
      17) рассматривать дела об административных правонарушениях в области защиты конкуренции и ограничении монополистической деятельности и налагать административные взыскания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w:t>
      </w:r>
      <w:r>
        <w:br/>
      </w:r>
      <w:r>
        <w:rPr>
          <w:rFonts w:ascii="Times New Roman"/>
          <w:b w:val="false"/>
          <w:i w:val="false"/>
          <w:color w:val="000000"/>
          <w:sz w:val="28"/>
        </w:rPr>
        <w:t xml:space="preserve">
      18) обращаться в суд с исками и заявлениями, а также участвовать в процессах при рассмотрении судами дел, связанных с применением и нарушением законодательства Республики Казахстан о конкуренции и ограничении монополистической деятельности; </w:t>
      </w:r>
      <w:r>
        <w:br/>
      </w:r>
      <w:r>
        <w:rPr>
          <w:rFonts w:ascii="Times New Roman"/>
          <w:b w:val="false"/>
          <w:i w:val="false"/>
          <w:color w:val="000000"/>
          <w:sz w:val="28"/>
        </w:rPr>
        <w:t xml:space="preserve">
      19) направлять в правоохранительные органы материалы для решения вопроса о возбуждении уголовного дела по признакам преступлений, связанных с нарушением законодательства Республики Казахстан о конкуренции и ограничении монополистической деятельности; </w:t>
      </w:r>
      <w:r>
        <w:br/>
      </w:r>
      <w:r>
        <w:rPr>
          <w:rFonts w:ascii="Times New Roman"/>
          <w:b w:val="false"/>
          <w:i w:val="false"/>
          <w:color w:val="000000"/>
          <w:sz w:val="28"/>
        </w:rPr>
        <w:t xml:space="preserve">
      20) давать рекомендации государственным органам по проведению мероприятий, направленных на развитие конкуренции на товарных рынках Республики Казахстан; </w:t>
      </w:r>
      <w:r>
        <w:br/>
      </w:r>
      <w:r>
        <w:rPr>
          <w:rFonts w:ascii="Times New Roman"/>
          <w:b w:val="false"/>
          <w:i w:val="false"/>
          <w:color w:val="000000"/>
          <w:sz w:val="28"/>
        </w:rPr>
        <w:t xml:space="preserve">
      21) проводить расследование нарушений законодательства Республики Казахстан о конкуренции и ограничении монополистической деятельности государственными органами, субъектами рынка и их должностными лицами; </w:t>
      </w:r>
      <w:r>
        <w:br/>
      </w:r>
      <w:r>
        <w:rPr>
          <w:rFonts w:ascii="Times New Roman"/>
          <w:b w:val="false"/>
          <w:i w:val="false"/>
          <w:color w:val="000000"/>
          <w:sz w:val="28"/>
        </w:rPr>
        <w:t xml:space="preserve">
      22) получать беспрепятственный доступ в помещения и на территорию субъектов рынка, с соблюдением требований законодательства Республики Казахстан; </w:t>
      </w:r>
      <w:r>
        <w:br/>
      </w:r>
      <w:r>
        <w:rPr>
          <w:rFonts w:ascii="Times New Roman"/>
          <w:b w:val="false"/>
          <w:i w:val="false"/>
          <w:color w:val="000000"/>
          <w:sz w:val="28"/>
        </w:rPr>
        <w:t xml:space="preserve">
      23) в целях выполнения возложенных на него обязанностей запрашивать и получать информацию от государственных органов, субъектов рынка, их должностных и иных лиц, с соблюдением установленных законодательными актами Республики Казахстан требований к разглашению сведений, составляющих коммерческую и иную охраняемую законом тайну; </w:t>
      </w:r>
      <w:r>
        <w:br/>
      </w:r>
      <w:r>
        <w:rPr>
          <w:rFonts w:ascii="Times New Roman"/>
          <w:b w:val="false"/>
          <w:i w:val="false"/>
          <w:color w:val="000000"/>
          <w:sz w:val="28"/>
        </w:rPr>
        <w:t xml:space="preserve">
      24) устанавливать фиксированные цены субъектам рынка, доля которых на соответствующем товарном рынке превышает предельную величину в случаях, предусмотренных законодательством об административных правонарушениях. </w:t>
      </w:r>
      <w:r>
        <w:br/>
      </w:r>
      <w:r>
        <w:rPr>
          <w:rFonts w:ascii="Times New Roman"/>
          <w:b w:val="false"/>
          <w:i w:val="false"/>
          <w:color w:val="000000"/>
          <w:sz w:val="28"/>
        </w:rPr>
        <w:t xml:space="preserve">
      2. Уполномоченный орган обязан: </w:t>
      </w:r>
      <w:r>
        <w:br/>
      </w:r>
      <w:r>
        <w:rPr>
          <w:rFonts w:ascii="Times New Roman"/>
          <w:b w:val="false"/>
          <w:i w:val="false"/>
          <w:color w:val="000000"/>
          <w:sz w:val="28"/>
        </w:rPr>
        <w:t xml:space="preserve">
      1) ежегодно не позднее 1 июня направляет Президенту и Правительству Республики Казахстан годовой отчет о состоянии конкуренции на отдельных товарных рынках и мерах принимаемых по ограничению монополистической деятельности; </w:t>
      </w:r>
      <w:r>
        <w:br/>
      </w:r>
      <w:r>
        <w:rPr>
          <w:rFonts w:ascii="Times New Roman"/>
          <w:b w:val="false"/>
          <w:i w:val="false"/>
          <w:color w:val="000000"/>
          <w:sz w:val="28"/>
        </w:rPr>
        <w:t xml:space="preserve">
      2) изучать состояние товарного рынка, уровень конкуренции на нем и разрабатывает на этой основе меры по предупреждению, ограничению и пресечению монополистической деятельности; </w:t>
      </w:r>
      <w:r>
        <w:br/>
      </w:r>
      <w:r>
        <w:rPr>
          <w:rFonts w:ascii="Times New Roman"/>
          <w:b w:val="false"/>
          <w:i w:val="false"/>
          <w:color w:val="000000"/>
          <w:sz w:val="28"/>
        </w:rPr>
        <w:t xml:space="preserve">
      3) осуществлять контроль за соблюдением законодательства Республики Казахстан о конкуренции и ограничении монополистической деятельности на товарных рынках Республики Казахстан или ее части; </w:t>
      </w:r>
      <w:r>
        <w:br/>
      </w:r>
      <w:r>
        <w:rPr>
          <w:rFonts w:ascii="Times New Roman"/>
          <w:b w:val="false"/>
          <w:i w:val="false"/>
          <w:color w:val="000000"/>
          <w:sz w:val="28"/>
        </w:rPr>
        <w:t xml:space="preserve">
      4) проводить анализ с целью выявления субъектов рынка, доля которых на соответствующем товарном рынке превышает предельную величину; </w:t>
      </w:r>
      <w:r>
        <w:br/>
      </w:r>
      <w:r>
        <w:rPr>
          <w:rFonts w:ascii="Times New Roman"/>
          <w:b w:val="false"/>
          <w:i w:val="false"/>
          <w:color w:val="000000"/>
          <w:sz w:val="28"/>
        </w:rPr>
        <w:t xml:space="preserve">
      5) давать разъяснения по вопросам законодательства Республики Казахстан о конкуренции и ограничении монополистической деятельности; </w:t>
      </w:r>
      <w:r>
        <w:br/>
      </w:r>
      <w:r>
        <w:rPr>
          <w:rFonts w:ascii="Times New Roman"/>
          <w:b w:val="false"/>
          <w:i w:val="false"/>
          <w:color w:val="000000"/>
          <w:sz w:val="28"/>
        </w:rPr>
        <w:t xml:space="preserve">
      6) рассматривать обращения физических и юридических лиц по вопросам, относящимся к его полномочиям, и сообщать заявителям о принятых решениях в порядке и сроки, установленные законодательством Республики Казахстан; </w:t>
      </w:r>
      <w:r>
        <w:br/>
      </w:r>
      <w:r>
        <w:rPr>
          <w:rFonts w:ascii="Times New Roman"/>
          <w:b w:val="false"/>
          <w:i w:val="false"/>
          <w:color w:val="000000"/>
          <w:sz w:val="28"/>
        </w:rPr>
        <w:t xml:space="preserve">
      7) обеспечить сохранность получаемых сведений, составляющих коммерческую и иную охраняемую законом тайну, а также другой информации, полученной при исполнении возложенных задач. </w:t>
      </w:r>
    </w:p>
    <w:bookmarkStart w:name="z9" w:id="8"/>
    <w:p>
      <w:pPr>
        <w:spacing w:after="0"/>
        <w:ind w:left="0"/>
        <w:jc w:val="left"/>
      </w:pPr>
      <w:r>
        <w:rPr>
          <w:rFonts w:ascii="Times New Roman"/>
          <w:b/>
          <w:i w:val="false"/>
          <w:color w:val="000000"/>
        </w:rPr>
        <w:t xml:space="preserve"> 
  Глава 3. Монополистическая деятельность </w:t>
      </w:r>
    </w:p>
    <w:bookmarkEnd w:id="8"/>
    <w:p>
      <w:pPr>
        <w:spacing w:after="0"/>
        <w:ind w:left="0"/>
        <w:jc w:val="both"/>
      </w:pPr>
      <w:r>
        <w:rPr>
          <w:rFonts w:ascii="Times New Roman"/>
          <w:b/>
          <w:i w:val="false"/>
          <w:color w:val="000000"/>
          <w:sz w:val="28"/>
        </w:rPr>
        <w:t xml:space="preserve">       Статья 7 </w:t>
      </w:r>
      <w:r>
        <w:rPr>
          <w:rFonts w:ascii="Times New Roman"/>
          <w:b w:val="false"/>
          <w:i w:val="false"/>
          <w:color w:val="000000"/>
          <w:sz w:val="28"/>
        </w:rPr>
        <w:t xml:space="preserve">. Антиконкурентные соглашения </w:t>
      </w:r>
      <w:r>
        <w:br/>
      </w:r>
      <w:r>
        <w:rPr>
          <w:rFonts w:ascii="Times New Roman"/>
          <w:b w:val="false"/>
          <w:i w:val="false"/>
          <w:color w:val="000000"/>
          <w:sz w:val="28"/>
        </w:rPr>
        <w:t xml:space="preserve">
                (согласованные действия) субъектов рынка </w:t>
      </w:r>
    </w:p>
    <w:p>
      <w:pPr>
        <w:spacing w:after="0"/>
        <w:ind w:left="0"/>
        <w:jc w:val="both"/>
      </w:pPr>
      <w:r>
        <w:rPr>
          <w:rFonts w:ascii="Times New Roman"/>
          <w:b w:val="false"/>
          <w:i w:val="false"/>
          <w:color w:val="000000"/>
          <w:sz w:val="28"/>
        </w:rPr>
        <w:t xml:space="preserve">      1. Запрещаются и в порядке, установленном законодательством Республики Казахстан признаются недействительными полностью или частично достигнутые в любой форме соглашения (согласованные действия) между субъектами рынка, которые имеют либо могут иметь своим результатом ограничение конкуренции, в том числе соглашения (согласованные действия), касающиеся: </w:t>
      </w:r>
      <w:r>
        <w:br/>
      </w:r>
      <w:r>
        <w:rPr>
          <w:rFonts w:ascii="Times New Roman"/>
          <w:b w:val="false"/>
          <w:i w:val="false"/>
          <w:color w:val="000000"/>
          <w:sz w:val="28"/>
        </w:rPr>
        <w:t xml:space="preserve">
      1) установления (поддержание) согласованных цен либо других условий приобретения или реализации товаров; </w:t>
      </w:r>
      <w:r>
        <w:br/>
      </w:r>
      <w:r>
        <w:rPr>
          <w:rFonts w:ascii="Times New Roman"/>
          <w:b w:val="false"/>
          <w:i w:val="false"/>
          <w:color w:val="000000"/>
          <w:sz w:val="28"/>
        </w:rPr>
        <w:t xml:space="preserve">
      2) искажения итогов торгов в результате повышения, снижения или поддержания цен, либо иных соглашений между участниками торгов; </w:t>
      </w:r>
      <w:r>
        <w:br/>
      </w:r>
      <w:r>
        <w:rPr>
          <w:rFonts w:ascii="Times New Roman"/>
          <w:b w:val="false"/>
          <w:i w:val="false"/>
          <w:color w:val="000000"/>
          <w:sz w:val="28"/>
        </w:rPr>
        <w:t xml:space="preserve">
      3) раздела товарных рынков по территориальному признаку, ассортименту товаров, объему их реализации или приобретения, по кругу продавцов или покупателей либо по другим признакам; </w:t>
      </w:r>
      <w:r>
        <w:br/>
      </w:r>
      <w:r>
        <w:rPr>
          <w:rFonts w:ascii="Times New Roman"/>
          <w:b w:val="false"/>
          <w:i w:val="false"/>
          <w:color w:val="000000"/>
          <w:sz w:val="28"/>
        </w:rPr>
        <w:t xml:space="preserve">
      4) необоснованного ограничения производства либо реализации товаров, включая квотирование; </w:t>
      </w:r>
      <w:r>
        <w:br/>
      </w:r>
      <w:r>
        <w:rPr>
          <w:rFonts w:ascii="Times New Roman"/>
          <w:b w:val="false"/>
          <w:i w:val="false"/>
          <w:color w:val="000000"/>
          <w:sz w:val="28"/>
        </w:rPr>
        <w:t xml:space="preserve">
      5) необоснованного отказа от заключения договоров с определенными продавцами либо покупателями; </w:t>
      </w:r>
      <w:r>
        <w:br/>
      </w:r>
      <w:r>
        <w:rPr>
          <w:rFonts w:ascii="Times New Roman"/>
          <w:b w:val="false"/>
          <w:i w:val="false"/>
          <w:color w:val="000000"/>
          <w:sz w:val="28"/>
        </w:rPr>
        <w:t xml:space="preserve">
      6) ограничения доступа на товарный рынок или устранение с него других субъектов рынка в качестве продавцов определенных товаров или их покупателей; </w:t>
      </w:r>
      <w:r>
        <w:br/>
      </w:r>
      <w:r>
        <w:rPr>
          <w:rFonts w:ascii="Times New Roman"/>
          <w:b w:val="false"/>
          <w:i w:val="false"/>
          <w:color w:val="000000"/>
          <w:sz w:val="28"/>
        </w:rPr>
        <w:t xml:space="preserve">
      7) применения дискриминирующих условий к равнозначным договорам с другими субъектами; </w:t>
      </w:r>
      <w:r>
        <w:br/>
      </w:r>
      <w:r>
        <w:rPr>
          <w:rFonts w:ascii="Times New Roman"/>
          <w:b w:val="false"/>
          <w:i w:val="false"/>
          <w:color w:val="000000"/>
          <w:sz w:val="28"/>
        </w:rPr>
        <w:t xml:space="preserve">
      8) заключения договоров при условии принятия другими субъектами рынка, дополнительных обязательств, которые по своему содержанию или согласно обычаям делового оборота, не касаются предмета этих договоров (необоснованные требования передачи финансовых средств иного имущества, имущественных прав, согласие заключить договор лишь при условии внесения в него положений, в которых контрагент не заинтересован и другие). </w:t>
      </w:r>
      <w:r>
        <w:br/>
      </w:r>
      <w:r>
        <w:rPr>
          <w:rFonts w:ascii="Times New Roman"/>
          <w:b w:val="false"/>
          <w:i w:val="false"/>
          <w:color w:val="000000"/>
          <w:sz w:val="28"/>
        </w:rPr>
        <w:t xml:space="preserve">
      2. Запрещается координация физическими лицами, коммерческими и некоммерческими организациями экономической деятельности субъектов рынка, которая приводит или может привести к последствиям, перечисленным в пункте 1 настоящей статьи. </w:t>
      </w:r>
    </w:p>
    <w:bookmarkStart w:name="z14" w:id="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 </w:t>
      </w:r>
      <w:r>
        <w:rPr>
          <w:rFonts w:ascii="Times New Roman"/>
          <w:b w:val="false"/>
          <w:i w:val="false"/>
          <w:color w:val="000000"/>
          <w:sz w:val="28"/>
        </w:rPr>
        <w:t xml:space="preserve">. Соглашения (согласованные действия) </w:t>
      </w:r>
      <w:r>
        <w:br/>
      </w:r>
      <w:r>
        <w:rPr>
          <w:rFonts w:ascii="Times New Roman"/>
          <w:b w:val="false"/>
          <w:i w:val="false"/>
          <w:color w:val="000000"/>
          <w:sz w:val="28"/>
        </w:rPr>
        <w:t xml:space="preserve">
                  относительно некоторых прав </w:t>
      </w:r>
    </w:p>
    <w:bookmarkEnd w:id="9"/>
    <w:p>
      <w:pPr>
        <w:spacing w:after="0"/>
        <w:ind w:left="0"/>
        <w:jc w:val="both"/>
      </w:pPr>
      <w:r>
        <w:rPr>
          <w:rFonts w:ascii="Times New Roman"/>
          <w:b w:val="false"/>
          <w:i w:val="false"/>
          <w:color w:val="000000"/>
          <w:sz w:val="28"/>
        </w:rPr>
        <w:t xml:space="preserve">      Ограничения, предусмотренные статьей 7 настоящего Закона, не применяются к соглашениям (согласованным действиям) по: </w:t>
      </w:r>
      <w:r>
        <w:br/>
      </w:r>
      <w:r>
        <w:rPr>
          <w:rFonts w:ascii="Times New Roman"/>
          <w:b w:val="false"/>
          <w:i w:val="false"/>
          <w:color w:val="000000"/>
          <w:sz w:val="28"/>
        </w:rPr>
        <w:t xml:space="preserve">
      лицензионным договорам; </w:t>
      </w:r>
      <w:r>
        <w:br/>
      </w:r>
      <w:r>
        <w:rPr>
          <w:rFonts w:ascii="Times New Roman"/>
          <w:b w:val="false"/>
          <w:i w:val="false"/>
          <w:color w:val="000000"/>
          <w:sz w:val="28"/>
        </w:rPr>
        <w:t xml:space="preserve">
      договорам комплексной предпринимательской лицензии </w:t>
      </w:r>
      <w:r>
        <w:br/>
      </w:r>
      <w:r>
        <w:rPr>
          <w:rFonts w:ascii="Times New Roman"/>
          <w:b w:val="false"/>
          <w:i w:val="false"/>
          <w:color w:val="000000"/>
          <w:sz w:val="28"/>
        </w:rPr>
        <w:t xml:space="preserve">
(франчайзинга); </w:t>
      </w:r>
      <w:r>
        <w:br/>
      </w:r>
      <w:r>
        <w:rPr>
          <w:rFonts w:ascii="Times New Roman"/>
          <w:b w:val="false"/>
          <w:i w:val="false"/>
          <w:color w:val="000000"/>
          <w:sz w:val="28"/>
        </w:rPr>
        <w:t xml:space="preserve">
      договорам, связанным с передачей технологий; </w:t>
      </w:r>
      <w:r>
        <w:br/>
      </w:r>
      <w:r>
        <w:rPr>
          <w:rFonts w:ascii="Times New Roman"/>
          <w:b w:val="false"/>
          <w:i w:val="false"/>
          <w:color w:val="000000"/>
          <w:sz w:val="28"/>
        </w:rPr>
        <w:t xml:space="preserve">
      договорам о кооперации в научно-исследовательской и опытно-конструкторской работах; </w:t>
      </w:r>
      <w:r>
        <w:br/>
      </w:r>
      <w:r>
        <w:rPr>
          <w:rFonts w:ascii="Times New Roman"/>
          <w:b w:val="false"/>
          <w:i w:val="false"/>
          <w:color w:val="000000"/>
          <w:sz w:val="28"/>
        </w:rPr>
        <w:t xml:space="preserve">
      иным договорам, связанным с передачей прав на объекты интеллектуальной собственности. </w:t>
      </w:r>
    </w:p>
    <w:bookmarkStart w:name="z15" w:id="1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 </w:t>
      </w:r>
      <w:r>
        <w:rPr>
          <w:rFonts w:ascii="Times New Roman"/>
          <w:b w:val="false"/>
          <w:i w:val="false"/>
          <w:color w:val="000000"/>
          <w:sz w:val="28"/>
        </w:rPr>
        <w:t xml:space="preserve">. Группа лиц </w:t>
      </w:r>
    </w:p>
    <w:bookmarkEnd w:id="10"/>
    <w:p>
      <w:pPr>
        <w:spacing w:after="0"/>
        <w:ind w:left="0"/>
        <w:jc w:val="both"/>
      </w:pPr>
      <w:r>
        <w:rPr>
          <w:rFonts w:ascii="Times New Roman"/>
          <w:b w:val="false"/>
          <w:i w:val="false"/>
          <w:color w:val="000000"/>
          <w:sz w:val="28"/>
        </w:rPr>
        <w:t xml:space="preserve">      1. Группой лиц является совокупность физических и (или) юридических лиц, применительно к которой выполняется одно из следующих условий: </w:t>
      </w:r>
      <w:r>
        <w:br/>
      </w:r>
      <w:r>
        <w:rPr>
          <w:rFonts w:ascii="Times New Roman"/>
          <w:b w:val="false"/>
          <w:i w:val="false"/>
          <w:color w:val="000000"/>
          <w:sz w:val="28"/>
        </w:rPr>
        <w:t xml:space="preserve">
      1) лицо или несколько лиц совместно в результате соглашения (согласованных действий) имеют право прямо или косвенно (через третьих лиц) распоряжаться более чем двадцатью пятью процентами от общего количества голосов, приходящихся на акции (доли, паи), составляющие уставный капитал юридического лица; </w:t>
      </w:r>
      <w:r>
        <w:br/>
      </w:r>
      <w:r>
        <w:rPr>
          <w:rFonts w:ascii="Times New Roman"/>
          <w:b w:val="false"/>
          <w:i w:val="false"/>
          <w:color w:val="000000"/>
          <w:sz w:val="28"/>
        </w:rPr>
        <w:t xml:space="preserve">
      2) лицо или несколько лиц получили возможность на основании договора или иным образом определять решения, принимаемые другими лицом или лицами, в том числе определять условия ведения другими лицом или лицами предпринимательской деятельности, либо осуществлять полномочия исполнительного органа; </w:t>
      </w:r>
      <w:r>
        <w:br/>
      </w:r>
      <w:r>
        <w:rPr>
          <w:rFonts w:ascii="Times New Roman"/>
          <w:b w:val="false"/>
          <w:i w:val="false"/>
          <w:color w:val="000000"/>
          <w:sz w:val="28"/>
        </w:rPr>
        <w:t xml:space="preserve">
      3) одни и те же физические лица, их супруги, близкие родственники, свойственники, представляют собой более пятидесяти процентов состава исполнительного органа и (или) совета директоров (наблюдательного совета) двух и более юридических лиц; </w:t>
      </w:r>
      <w:r>
        <w:br/>
      </w:r>
      <w:r>
        <w:rPr>
          <w:rFonts w:ascii="Times New Roman"/>
          <w:b w:val="false"/>
          <w:i w:val="false"/>
          <w:color w:val="000000"/>
          <w:sz w:val="28"/>
        </w:rPr>
        <w:t xml:space="preserve">
      4) одни и те же физические лица, их супруги, близкие родственники, свойственники и (или) юридические лица получили возможность на основании договора или иным образом определять решения, принимаемые двумя и более юридическими лицами, в том числе определять условия ведения этими лицами предпринимательской деятельности, либо осуществлять полномочия их исполнительных органов; </w:t>
      </w:r>
      <w:r>
        <w:br/>
      </w:r>
      <w:r>
        <w:rPr>
          <w:rFonts w:ascii="Times New Roman"/>
          <w:b w:val="false"/>
          <w:i w:val="false"/>
          <w:color w:val="000000"/>
          <w:sz w:val="28"/>
        </w:rPr>
        <w:t xml:space="preserve">
      5) физические лица, исполняющие трудовые обязанности в юридическом лице одновременно: </w:t>
      </w:r>
      <w:r>
        <w:br/>
      </w:r>
      <w:r>
        <w:rPr>
          <w:rFonts w:ascii="Times New Roman"/>
          <w:b w:val="false"/>
          <w:i w:val="false"/>
          <w:color w:val="000000"/>
          <w:sz w:val="28"/>
        </w:rPr>
        <w:t xml:space="preserve">
      представляют собой пятьдесят и более процентов состава исполнительного органа и (или) совета директоров (наблюдательного совета) другого юридического лица; </w:t>
      </w:r>
      <w:r>
        <w:br/>
      </w:r>
      <w:r>
        <w:rPr>
          <w:rFonts w:ascii="Times New Roman"/>
          <w:b w:val="false"/>
          <w:i w:val="false"/>
          <w:color w:val="000000"/>
          <w:sz w:val="28"/>
        </w:rPr>
        <w:t xml:space="preserve">
      получили возможность на основании договора или иным образом определять решения, принимаемые другими юридическими лицами, в том числе определять условия ведения этими лицами предпринимательской деятельности, либо осуществлять полномочия их исполнительных органов; </w:t>
      </w:r>
      <w:r>
        <w:br/>
      </w:r>
      <w:r>
        <w:rPr>
          <w:rFonts w:ascii="Times New Roman"/>
          <w:b w:val="false"/>
          <w:i w:val="false"/>
          <w:color w:val="000000"/>
          <w:sz w:val="28"/>
        </w:rPr>
        <w:t xml:space="preserve">
      6) одни и те же физические лица, их супруги, близкие родственники, свойственники и (или) юридические лица имеют право самостоятельно или через представителей распоряжаться более чем двадцатью пятью процентами от общего количества голосов, приходящихся на акции (доли, паи), составляющие уставный капитал каждого из двух и более юридических лиц; </w:t>
      </w:r>
      <w:r>
        <w:br/>
      </w:r>
      <w:r>
        <w:rPr>
          <w:rFonts w:ascii="Times New Roman"/>
          <w:b w:val="false"/>
          <w:i w:val="false"/>
          <w:color w:val="000000"/>
          <w:sz w:val="28"/>
        </w:rPr>
        <w:t xml:space="preserve">
      7) физические лица и (или) юридические лица имеют право самостоятельно или через представителей распоряжаться в сумме более чем двадцатью пятью процентами от общего количества голосов, приходящихся на акции (паи, доли), составляющие уставный капитал одного юридического лица, одновременно данные физические лица, их супруги, близкие родственники, свойственники либо представители указанных юридических лиц, занимают более пятидесяти процентов состава исполнительного органа и (или) совета директоров (наблюдательного совета) или иного органа управления другого юридического лица. </w:t>
      </w:r>
      <w:r>
        <w:br/>
      </w:r>
      <w:r>
        <w:rPr>
          <w:rFonts w:ascii="Times New Roman"/>
          <w:b w:val="false"/>
          <w:i w:val="false"/>
          <w:color w:val="000000"/>
          <w:sz w:val="28"/>
        </w:rPr>
        <w:t xml:space="preserve">
      2. Положение настоящего Закона, относящиеся к субъектам рынка, распространяется на группы лиц.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 </w:t>
      </w:r>
      <w:r>
        <w:rPr>
          <w:rFonts w:ascii="Times New Roman"/>
          <w:b w:val="false"/>
          <w:i w:val="false"/>
          <w:color w:val="000000"/>
          <w:sz w:val="28"/>
        </w:rPr>
        <w:t xml:space="preserve">. Доминирующее положение </w:t>
      </w:r>
    </w:p>
    <w:bookmarkEnd w:id="11"/>
    <w:p>
      <w:pPr>
        <w:spacing w:after="0"/>
        <w:ind w:left="0"/>
        <w:jc w:val="both"/>
      </w:pPr>
      <w:r>
        <w:rPr>
          <w:rFonts w:ascii="Times New Roman"/>
          <w:b w:val="false"/>
          <w:i w:val="false"/>
          <w:color w:val="000000"/>
          <w:sz w:val="28"/>
        </w:rPr>
        <w:t xml:space="preserve">      1. Доминирующим положением признается исключительное или иное положение субъекта рынка или нескольких субъектов рынка, дающее ему (им) возможность оказывать значительное или решающее влияние на общие условия обращения товара на соответствующем товарном рынке. </w:t>
      </w:r>
      <w:r>
        <w:br/>
      </w:r>
      <w:r>
        <w:rPr>
          <w:rFonts w:ascii="Times New Roman"/>
          <w:b w:val="false"/>
          <w:i w:val="false"/>
          <w:color w:val="000000"/>
          <w:sz w:val="28"/>
        </w:rPr>
        <w:t xml:space="preserve">
      Доминирующим не может быть признано положение субъекта рынка, доля которого на соответствующем товарном рынке не превышает тридцати пяти процентов, за исключением случаев, когда доминирующим считается также положение каждого из нескольких субъектов рынка, если в отношении них выполняются следующие условия: </w:t>
      </w:r>
      <w:r>
        <w:br/>
      </w:r>
      <w:r>
        <w:rPr>
          <w:rFonts w:ascii="Times New Roman"/>
          <w:b w:val="false"/>
          <w:i w:val="false"/>
          <w:color w:val="000000"/>
          <w:sz w:val="28"/>
        </w:rPr>
        <w:t xml:space="preserve">
      1) совокупная доля не более чем трех субъектов рынка, которым принадлежат наибольшие доли на соответствующем товарном рынке, составляет пятьдесят и более процентов; </w:t>
      </w:r>
      <w:r>
        <w:br/>
      </w:r>
      <w:r>
        <w:rPr>
          <w:rFonts w:ascii="Times New Roman"/>
          <w:b w:val="false"/>
          <w:i w:val="false"/>
          <w:color w:val="000000"/>
          <w:sz w:val="28"/>
        </w:rPr>
        <w:t xml:space="preserve">
      2) совокупная доля не более чем четырех субъектов рынка, которым принадлежат наибольшие доли на соответствующем товарном рынке, составляет семьдесят и более процентов. </w:t>
      </w:r>
      <w:r>
        <w:br/>
      </w:r>
      <w:r>
        <w:rPr>
          <w:rFonts w:ascii="Times New Roman"/>
          <w:b w:val="false"/>
          <w:i w:val="false"/>
          <w:color w:val="000000"/>
          <w:sz w:val="28"/>
        </w:rPr>
        <w:t xml:space="preserve">
      2. Порядок определения границ соответствующего товарного рынка и признание субъекта рынка, занимающим доминирующее положение, определяется уполномоченным органом на основании анализа соответствующего товарного рынка. </w:t>
      </w:r>
    </w:p>
    <w:bookmarkStart w:name="z16" w:id="1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 </w:t>
      </w:r>
      <w:r>
        <w:rPr>
          <w:rFonts w:ascii="Times New Roman"/>
          <w:b w:val="false"/>
          <w:i w:val="false"/>
          <w:color w:val="000000"/>
          <w:sz w:val="28"/>
        </w:rPr>
        <w:t xml:space="preserve">. Злоупотребление доминирующим положением </w:t>
      </w:r>
    </w:p>
    <w:bookmarkEnd w:id="12"/>
    <w:p>
      <w:pPr>
        <w:spacing w:after="0"/>
        <w:ind w:left="0"/>
        <w:jc w:val="both"/>
      </w:pPr>
      <w:r>
        <w:rPr>
          <w:rFonts w:ascii="Times New Roman"/>
          <w:b w:val="false"/>
          <w:i w:val="false"/>
          <w:color w:val="000000"/>
          <w:sz w:val="28"/>
        </w:rPr>
        <w:t xml:space="preserve">      Запрещаются и признаются недействительными действия субъекта рынка, занимающего доминирующее положение, ограничивающие доступ на соответствующий товарный рынок либо ограничивающие, устраняющие конкуренцию, и (или) ущемляющие интересы других лиц, в том числе такие действия как: </w:t>
      </w:r>
      <w:r>
        <w:br/>
      </w:r>
      <w:r>
        <w:rPr>
          <w:rFonts w:ascii="Times New Roman"/>
          <w:b w:val="false"/>
          <w:i w:val="false"/>
          <w:color w:val="000000"/>
          <w:sz w:val="28"/>
        </w:rPr>
        <w:t xml:space="preserve">
      установление монопольно высоких (низких) цен; </w:t>
      </w:r>
      <w:r>
        <w:br/>
      </w:r>
      <w:r>
        <w:rPr>
          <w:rFonts w:ascii="Times New Roman"/>
          <w:b w:val="false"/>
          <w:i w:val="false"/>
          <w:color w:val="000000"/>
          <w:sz w:val="28"/>
        </w:rPr>
        <w:t xml:space="preserve">
      применение разных цен либо разных условий к равнозначным соглашениям с субъектами без объективно оправданных на то причин; </w:t>
      </w:r>
      <w:r>
        <w:br/>
      </w:r>
      <w:r>
        <w:rPr>
          <w:rFonts w:ascii="Times New Roman"/>
          <w:b w:val="false"/>
          <w:i w:val="false"/>
          <w:color w:val="000000"/>
          <w:sz w:val="28"/>
        </w:rPr>
        <w:t xml:space="preserve">
      установление ограничений на перепродажу купленных у него товаров по территориальному признаку, кругу покупателей, условиям покупки, а также количеству, цене; </w:t>
      </w:r>
      <w:r>
        <w:br/>
      </w:r>
      <w:r>
        <w:rPr>
          <w:rFonts w:ascii="Times New Roman"/>
          <w:b w:val="false"/>
          <w:i w:val="false"/>
          <w:color w:val="000000"/>
          <w:sz w:val="28"/>
        </w:rPr>
        <w:t xml:space="preserve">
      обусловливание либо навязывание заключения соглашения путем принятия субъектом рынка дополнительных обязательств, которые по своему содержанию или, согласно обычаям делового оборота, не касаются предмета этих соглашений; </w:t>
      </w:r>
      <w:r>
        <w:br/>
      </w:r>
      <w:r>
        <w:rPr>
          <w:rFonts w:ascii="Times New Roman"/>
          <w:b w:val="false"/>
          <w:i w:val="false"/>
          <w:color w:val="000000"/>
          <w:sz w:val="28"/>
        </w:rPr>
        <w:t xml:space="preserve">
      необоснованный отказ от заключения договора с отдельными покупателями при наличии возможности производства или реализации соответствующего товара; </w:t>
      </w:r>
      <w:r>
        <w:br/>
      </w:r>
      <w:r>
        <w:rPr>
          <w:rFonts w:ascii="Times New Roman"/>
          <w:b w:val="false"/>
          <w:i w:val="false"/>
          <w:color w:val="000000"/>
          <w:sz w:val="28"/>
        </w:rPr>
        <w:t xml:space="preserve">
      обусловливание поставки товаров принятием ограничений по продаже товаров произведенных либо реализуемых конкурентами; </w:t>
      </w:r>
      <w:r>
        <w:br/>
      </w:r>
      <w:r>
        <w:rPr>
          <w:rFonts w:ascii="Times New Roman"/>
          <w:b w:val="false"/>
          <w:i w:val="false"/>
          <w:color w:val="000000"/>
          <w:sz w:val="28"/>
        </w:rPr>
        <w:t xml:space="preserve">
      необоснованное сокращение объемов производства или прекращение производства товаров, на которые имеются спрос или заказы потребителей, при наличии возможности их производства или поставки; </w:t>
      </w:r>
      <w:r>
        <w:br/>
      </w:r>
      <w:r>
        <w:rPr>
          <w:rFonts w:ascii="Times New Roman"/>
          <w:b w:val="false"/>
          <w:i w:val="false"/>
          <w:color w:val="000000"/>
          <w:sz w:val="28"/>
        </w:rPr>
        <w:t xml:space="preserve">
      нарушение действующего порядка ценообразования, приведшего к получению монопольного дохода. </w:t>
      </w:r>
    </w:p>
    <w:bookmarkStart w:name="z17" w:id="1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 </w:t>
      </w:r>
      <w:r>
        <w:rPr>
          <w:rFonts w:ascii="Times New Roman"/>
          <w:b w:val="false"/>
          <w:i w:val="false"/>
          <w:color w:val="000000"/>
          <w:sz w:val="28"/>
        </w:rPr>
        <w:t xml:space="preserve">. Антиконкурентные действия </w:t>
      </w:r>
      <w:r>
        <w:br/>
      </w:r>
      <w:r>
        <w:rPr>
          <w:rFonts w:ascii="Times New Roman"/>
          <w:b w:val="false"/>
          <w:i w:val="false"/>
          <w:color w:val="000000"/>
          <w:sz w:val="28"/>
        </w:rPr>
        <w:t xml:space="preserve">
                  государственных органов </w:t>
      </w:r>
    </w:p>
    <w:bookmarkEnd w:id="13"/>
    <w:p>
      <w:pPr>
        <w:spacing w:after="0"/>
        <w:ind w:left="0"/>
        <w:jc w:val="both"/>
      </w:pPr>
      <w:r>
        <w:rPr>
          <w:rFonts w:ascii="Times New Roman"/>
          <w:b w:val="false"/>
          <w:i w:val="false"/>
          <w:color w:val="000000"/>
          <w:sz w:val="28"/>
        </w:rPr>
        <w:t xml:space="preserve">      1. Антиконкурентными действиями государственных органов являются принятие актов либо решений, дача письменных либо устных указаний, заключение соглашений и (или) иные действия, которые привели или могут привести к ограничению конкуренции. </w:t>
      </w:r>
      <w:r>
        <w:br/>
      </w:r>
      <w:r>
        <w:rPr>
          <w:rFonts w:ascii="Times New Roman"/>
          <w:b w:val="false"/>
          <w:i w:val="false"/>
          <w:color w:val="000000"/>
          <w:sz w:val="28"/>
        </w:rPr>
        <w:t xml:space="preserve">
      2. Антиконкурентными действиями государственных органов, в частности признаются: </w:t>
      </w:r>
      <w:r>
        <w:br/>
      </w:r>
      <w:r>
        <w:rPr>
          <w:rFonts w:ascii="Times New Roman"/>
          <w:b w:val="false"/>
          <w:i w:val="false"/>
          <w:color w:val="000000"/>
          <w:sz w:val="28"/>
        </w:rPr>
        <w:t xml:space="preserve">
      1) запрещение либо препятствование созданию субъектов рынка в какой-либо сфере деятельности, а также установление запретов на осуществление отдельных видов деятельности, на производство, приобретение или реализацию определенных видов товаров, за исключением случаев, установленных законодательными актами Республики Казахстан; </w:t>
      </w:r>
      <w:r>
        <w:br/>
      </w:r>
      <w:r>
        <w:rPr>
          <w:rFonts w:ascii="Times New Roman"/>
          <w:b w:val="false"/>
          <w:i w:val="false"/>
          <w:color w:val="000000"/>
          <w:sz w:val="28"/>
        </w:rPr>
        <w:t xml:space="preserve">
      2) прямое или косвенное принуждение субъектов рынка к приоритетному заключению договоров, к первоочередной поставке товаров определенному кругу потребителей либо первоочередному приобретению товаров у определенных продавцов; </w:t>
      </w:r>
      <w:r>
        <w:br/>
      </w:r>
      <w:r>
        <w:rPr>
          <w:rFonts w:ascii="Times New Roman"/>
          <w:b w:val="false"/>
          <w:i w:val="false"/>
          <w:color w:val="000000"/>
          <w:sz w:val="28"/>
        </w:rPr>
        <w:t xml:space="preserve">
      3) любое действие, направленное на централизованное распределение товаров, а также распределение рынков между субъектами рынка по территориальному признаку, ассортименту товаров, объему их реализации или закупок или по кругу потребителей или продавцов, если иное не установлено законодательными актами Республики Казахстан; </w:t>
      </w:r>
      <w:r>
        <w:br/>
      </w:r>
      <w:r>
        <w:rPr>
          <w:rFonts w:ascii="Times New Roman"/>
          <w:b w:val="false"/>
          <w:i w:val="false"/>
          <w:color w:val="000000"/>
          <w:sz w:val="28"/>
        </w:rPr>
        <w:t xml:space="preserve">
      4) установление запрета на реализацию (вывоз) определенных товаров из одного региона Республики Казахстан в другой, если иное не установлено законодательными актами Республики Казахстан; </w:t>
      </w:r>
      <w:r>
        <w:br/>
      </w:r>
      <w:r>
        <w:rPr>
          <w:rFonts w:ascii="Times New Roman"/>
          <w:b w:val="false"/>
          <w:i w:val="false"/>
          <w:color w:val="000000"/>
          <w:sz w:val="28"/>
        </w:rPr>
        <w:t xml:space="preserve">
      5) предоставление отдельным субъектам рынка льгот или других преимуществ, которые ставят их в привилегированное положение относительно конкурентов, что приводит или может привести к ограничению конкуренции; </w:t>
      </w:r>
      <w:r>
        <w:br/>
      </w:r>
      <w:r>
        <w:rPr>
          <w:rFonts w:ascii="Times New Roman"/>
          <w:b w:val="false"/>
          <w:i w:val="false"/>
          <w:color w:val="000000"/>
          <w:sz w:val="28"/>
        </w:rPr>
        <w:t xml:space="preserve">
      6) действие, вследствие которого отдельным субъектам рынка создаются неблагоприятные или дискриминационные условия деятельности по сравнению с конкурентами; </w:t>
      </w:r>
      <w:r>
        <w:br/>
      </w:r>
      <w:r>
        <w:rPr>
          <w:rFonts w:ascii="Times New Roman"/>
          <w:b w:val="false"/>
          <w:i w:val="false"/>
          <w:color w:val="000000"/>
          <w:sz w:val="28"/>
        </w:rPr>
        <w:t xml:space="preserve">
      7) действие, которым устанавливаются не предусмотренные законами Республики Казахстан запреты и ограничение самостоятельности субъектов рынка, в том числе относительно приобретения или реализации товаров, ценообразования, формирования программ деятельности и развития, распоряжения доходом (выручкой) от реализации товаров. </w:t>
      </w:r>
      <w:r>
        <w:br/>
      </w:r>
      <w:r>
        <w:rPr>
          <w:rFonts w:ascii="Times New Roman"/>
          <w:b w:val="false"/>
          <w:i w:val="false"/>
          <w:color w:val="000000"/>
          <w:sz w:val="28"/>
        </w:rPr>
        <w:t xml:space="preserve">
      3. Совершение государственными органами антиконкурентных действий запрещается, за исключением случаев, предусмотренных законодательными актами Республики Казахстан. </w:t>
      </w:r>
    </w:p>
    <w:bookmarkStart w:name="z18" w:id="14"/>
    <w:p>
      <w:pPr>
        <w:spacing w:after="0"/>
        <w:ind w:left="0"/>
        <w:jc w:val="left"/>
      </w:pPr>
      <w:r>
        <w:rPr>
          <w:rFonts w:ascii="Times New Roman"/>
          <w:b/>
          <w:i w:val="false"/>
          <w:color w:val="000000"/>
        </w:rPr>
        <w:t xml:space="preserve"> 
  Глава 4. Государственный контроль </w:t>
      </w:r>
      <w:r>
        <w:br/>
      </w:r>
      <w:r>
        <w:rPr>
          <w:rFonts w:ascii="Times New Roman"/>
          <w:b/>
          <w:i w:val="false"/>
          <w:color w:val="000000"/>
        </w:rPr>
        <w:t xml:space="preserve">
за экономической концентрацией </w:t>
      </w:r>
    </w:p>
    <w:bookmarkEnd w:id="14"/>
    <w:p>
      <w:pPr>
        <w:spacing w:after="0"/>
        <w:ind w:left="0"/>
        <w:jc w:val="both"/>
      </w:pPr>
      <w:r>
        <w:rPr>
          <w:rFonts w:ascii="Times New Roman"/>
          <w:b/>
          <w:i w:val="false"/>
          <w:color w:val="000000"/>
          <w:sz w:val="28"/>
        </w:rPr>
        <w:t xml:space="preserve">       Статья 13. </w:t>
      </w:r>
      <w:r>
        <w:rPr>
          <w:rFonts w:ascii="Times New Roman"/>
          <w:b w:val="false"/>
          <w:i w:val="false"/>
          <w:color w:val="000000"/>
          <w:sz w:val="28"/>
        </w:rPr>
        <w:t xml:space="preserve">Экономическая концентрация </w:t>
      </w:r>
    </w:p>
    <w:p>
      <w:pPr>
        <w:spacing w:after="0"/>
        <w:ind w:left="0"/>
        <w:jc w:val="both"/>
      </w:pPr>
      <w:r>
        <w:rPr>
          <w:rFonts w:ascii="Times New Roman"/>
          <w:b w:val="false"/>
          <w:i w:val="false"/>
          <w:color w:val="000000"/>
          <w:sz w:val="28"/>
        </w:rPr>
        <w:t xml:space="preserve">      1. С целью предотвращения возможного злоупотребления доминирующим положением или ограничения конкуренции уполномоченный орган осуществляет государственный контроль за экономической концентрацией в случаях, предусмотренных статьей 14 настоящего Закона. </w:t>
      </w:r>
      <w:r>
        <w:br/>
      </w:r>
      <w:r>
        <w:rPr>
          <w:rFonts w:ascii="Times New Roman"/>
          <w:b w:val="false"/>
          <w:i w:val="false"/>
          <w:color w:val="000000"/>
          <w:sz w:val="28"/>
        </w:rPr>
        <w:t xml:space="preserve">
      С предварительного согласия уполномоченного органа на основании ходатайства физического или юридического лица осуществляются сделки (действия), указанные в пункте 2 настоящей статьи. </w:t>
      </w:r>
      <w:r>
        <w:br/>
      </w:r>
      <w:r>
        <w:rPr>
          <w:rFonts w:ascii="Times New Roman"/>
          <w:b w:val="false"/>
          <w:i w:val="false"/>
          <w:color w:val="000000"/>
          <w:sz w:val="28"/>
        </w:rPr>
        <w:t xml:space="preserve">
      2. Экономической концентрацией признается: </w:t>
      </w:r>
      <w:r>
        <w:br/>
      </w:r>
      <w:r>
        <w:rPr>
          <w:rFonts w:ascii="Times New Roman"/>
          <w:b w:val="false"/>
          <w:i w:val="false"/>
          <w:color w:val="000000"/>
          <w:sz w:val="28"/>
        </w:rPr>
        <w:t xml:space="preserve">
      1) создание субъектом рынка нового юридического лица, в том числе в случае оплаты ее уставного капитала акциями (долями, паями) или имуществом другого юридического лица, если вновь созданное юридическое лицо приобретает в отношении таких акций (долей, паев) или имущества права, предусмотренные подпунктом 4) настоящего пункта; </w:t>
      </w:r>
      <w:r>
        <w:br/>
      </w:r>
      <w:r>
        <w:rPr>
          <w:rFonts w:ascii="Times New Roman"/>
          <w:b w:val="false"/>
          <w:i w:val="false"/>
          <w:color w:val="000000"/>
          <w:sz w:val="28"/>
        </w:rPr>
        <w:t xml:space="preserve">
      2) реорганизация (слияние, присоединение, разделение, выделение, преобразование) субъекта рынка, доля которого превышает предельную величину на соответствующем товарном рынке; </w:t>
      </w:r>
      <w:r>
        <w:br/>
      </w:r>
      <w:r>
        <w:rPr>
          <w:rFonts w:ascii="Times New Roman"/>
          <w:b w:val="false"/>
          <w:i w:val="false"/>
          <w:color w:val="000000"/>
          <w:sz w:val="28"/>
        </w:rPr>
        <w:t xml:space="preserve">
      3) приобретение лицом (группой лиц) акций (долей, паев) с правом голоса в уставном капитале субъекта рынка, при котором такое лицо (группа лиц) получает право распоряжаться более чем 25 процентами указанных акций (долей, паев), если до этого приобретения такое лицо (группа лиц) не распоряжалось акциями (долями, паями) данного субъекта рынка или распоряжалось меньшим, чем 25 процентов количеством акций (долей, паев) с правом голоса в уставном капитале указанного субъекта рынка. Данное требование не распространяется на учредителей юридического лица при его создании; </w:t>
      </w:r>
      <w:r>
        <w:br/>
      </w:r>
      <w:r>
        <w:rPr>
          <w:rFonts w:ascii="Times New Roman"/>
          <w:b w:val="false"/>
          <w:i w:val="false"/>
          <w:color w:val="000000"/>
          <w:sz w:val="28"/>
        </w:rPr>
        <w:t xml:space="preserve">
      4) получение в собственность, пользование или владение субъектом рынка (группой лиц) основных производственных средств или нематериальных активов другого субъекта рынка, если балансовая стоимость имущества, составляющего предмет сделки (взаимосвязанных сделок), превышает 10 процентов балансовой стоимости основных производственных средств и нематериальных активов субъекта рынка, отчуждающего или передающего имущество; </w:t>
      </w:r>
      <w:r>
        <w:br/>
      </w:r>
      <w:r>
        <w:rPr>
          <w:rFonts w:ascii="Times New Roman"/>
          <w:b w:val="false"/>
          <w:i w:val="false"/>
          <w:color w:val="000000"/>
          <w:sz w:val="28"/>
        </w:rPr>
        <w:t xml:space="preserve">
      5) приобретение субъектом рынка (группой лиц) в результате одной или нескольких сделок, в том числе на основании договора о доверительном управлении, договора о совместной деятельности, договора поручения, соглашении прав, или иным способом позволяющих определять условия ведения субъектом рынка его предпринимательской деятельности либо осуществлять функции его исполнительного органа; </w:t>
      </w:r>
      <w:r>
        <w:br/>
      </w:r>
      <w:r>
        <w:rPr>
          <w:rFonts w:ascii="Times New Roman"/>
          <w:b w:val="false"/>
          <w:i w:val="false"/>
          <w:color w:val="000000"/>
          <w:sz w:val="28"/>
        </w:rPr>
        <w:t xml:space="preserve">
      6) участие одних и тех же физических лиц в исполнительных органах, советах директоров (наблюдательных советах) двух и более субъектов рынка. </w:t>
      </w:r>
      <w:r>
        <w:br/>
      </w:r>
      <w:r>
        <w:rPr>
          <w:rFonts w:ascii="Times New Roman"/>
          <w:b w:val="false"/>
          <w:i w:val="false"/>
          <w:color w:val="000000"/>
          <w:sz w:val="28"/>
        </w:rPr>
        <w:t xml:space="preserve">
      3. Не считается экономической концентрацией: </w:t>
      </w:r>
      <w:r>
        <w:br/>
      </w:r>
      <w:r>
        <w:rPr>
          <w:rFonts w:ascii="Times New Roman"/>
          <w:b w:val="false"/>
          <w:i w:val="false"/>
          <w:color w:val="000000"/>
          <w:sz w:val="28"/>
        </w:rPr>
        <w:t xml:space="preserve">
      1) приобретение акций (долей, паев) субъекта рынка финансовыми организациями, если это приобретение осуществляется с целью их следующей перепродажи, при условии, что указанное лицо не принимает участия в голосовании в органах управления субъекта рынка; </w:t>
      </w:r>
      <w:r>
        <w:br/>
      </w:r>
      <w:r>
        <w:rPr>
          <w:rFonts w:ascii="Times New Roman"/>
          <w:b w:val="false"/>
          <w:i w:val="false"/>
          <w:color w:val="000000"/>
          <w:sz w:val="28"/>
        </w:rPr>
        <w:t xml:space="preserve">
      2) назначение реабилитационного или конкурсного управляющего, временной администрации (временного администратора). </w:t>
      </w:r>
    </w:p>
    <w:bookmarkStart w:name="z19" w:id="1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14 </w:t>
      </w:r>
      <w:r>
        <w:rPr>
          <w:rFonts w:ascii="Times New Roman"/>
          <w:b w:val="false"/>
          <w:i w:val="false"/>
          <w:color w:val="000000"/>
          <w:sz w:val="28"/>
        </w:rPr>
        <w:t xml:space="preserve">. Случаи, при которых необходимо </w:t>
      </w:r>
      <w:r>
        <w:br/>
      </w:r>
      <w:r>
        <w:rPr>
          <w:rFonts w:ascii="Times New Roman"/>
          <w:b w:val="false"/>
          <w:i w:val="false"/>
          <w:color w:val="000000"/>
          <w:sz w:val="28"/>
        </w:rPr>
        <w:t xml:space="preserve">
                  получение разрешения на экономическую </w:t>
      </w:r>
      <w:r>
        <w:br/>
      </w:r>
      <w:r>
        <w:rPr>
          <w:rFonts w:ascii="Times New Roman"/>
          <w:b w:val="false"/>
          <w:i w:val="false"/>
          <w:color w:val="000000"/>
          <w:sz w:val="28"/>
        </w:rPr>
        <w:t xml:space="preserve">
                  концентрацию </w:t>
      </w:r>
    </w:p>
    <w:bookmarkEnd w:id="15"/>
    <w:p>
      <w:pPr>
        <w:spacing w:after="0"/>
        <w:ind w:left="0"/>
        <w:jc w:val="both"/>
      </w:pPr>
      <w:r>
        <w:rPr>
          <w:rFonts w:ascii="Times New Roman"/>
          <w:b w:val="false"/>
          <w:i w:val="false"/>
          <w:color w:val="000000"/>
          <w:sz w:val="28"/>
        </w:rPr>
        <w:t xml:space="preserve">      1. В случае, если балансовая стоимость активов по последним балансам участвующих в соответствующей сделке (действии) субъектов рынка или совокупный объем реализации товаров за последний финансовый год превышает пятисот тысячный размер месячного расчетного показателя или одним из них является субъект рынка, доля которого превышает предельную величину на соответствующем товарном рынке, либо приобретателем является группа лиц, контролирующая деятельность субъектов рынка, указанных в данном пункте, за исключением случаев экономической концентрации с участием финансовых организаций, экономическая концентрация осуществляется при условии разрешения уполномоченного органа. </w:t>
      </w:r>
      <w:r>
        <w:br/>
      </w:r>
      <w:r>
        <w:rPr>
          <w:rFonts w:ascii="Times New Roman"/>
          <w:b w:val="false"/>
          <w:i w:val="false"/>
          <w:color w:val="000000"/>
          <w:sz w:val="28"/>
        </w:rPr>
        <w:t xml:space="preserve">
      2. Получение разрешения на экономическую концентрацию с участием финансовых организаций осуществляется в случае, если стоимость активов, либо величина собственного капитала финансовой организации превышает размер, установленный уполномоченным органом совместно с государственным органом, осуществляющим регулирование и надзор финансового рынка и финансовых организаций. </w:t>
      </w:r>
      <w:r>
        <w:br/>
      </w:r>
      <w:r>
        <w:rPr>
          <w:rFonts w:ascii="Times New Roman"/>
          <w:b w:val="false"/>
          <w:i w:val="false"/>
          <w:color w:val="000000"/>
          <w:sz w:val="28"/>
        </w:rPr>
        <w:t xml:space="preserve">
      3. При расчете объемов реализации товаров в соответствии с пунктом 1 настоящей статьи используется сумма дохода (выручки) от реализации товаров за вычетом суммы налога на добавленную стоимость и акциза за последний финансовый год, предшествовавший подаче ходатайства о предоставлении разрешения на экономическую концентрацию. </w:t>
      </w:r>
      <w:r>
        <w:br/>
      </w:r>
      <w:r>
        <w:rPr>
          <w:rFonts w:ascii="Times New Roman"/>
          <w:b w:val="false"/>
          <w:i w:val="false"/>
          <w:color w:val="000000"/>
          <w:sz w:val="28"/>
        </w:rPr>
        <w:t xml:space="preserve">
      4. В случае, если субъект рынка существовал в течение срока меньше чем последний финансовый год, предшествовавший подаче ходатайства о предоставлении разрешения на экономическую концентрацию, при расчете объемов реализации товаров в соответствии с пунктом 1 настоящей статьи используется сумма дохода, полученного за время до подачи ходатайства о представлении разрешения на экономическую концентрацию, но не более одного года. </w:t>
      </w:r>
    </w:p>
    <w:bookmarkStart w:name="z20" w:id="1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15 </w:t>
      </w:r>
      <w:r>
        <w:rPr>
          <w:rFonts w:ascii="Times New Roman"/>
          <w:b w:val="false"/>
          <w:i w:val="false"/>
          <w:color w:val="000000"/>
          <w:sz w:val="28"/>
        </w:rPr>
        <w:t xml:space="preserve">. Предоставление разрешения на </w:t>
      </w:r>
      <w:r>
        <w:br/>
      </w:r>
      <w:r>
        <w:rPr>
          <w:rFonts w:ascii="Times New Roman"/>
          <w:b w:val="false"/>
          <w:i w:val="false"/>
          <w:color w:val="000000"/>
          <w:sz w:val="28"/>
        </w:rPr>
        <w:t xml:space="preserve">
                  экономическую концентрацию </w:t>
      </w:r>
    </w:p>
    <w:bookmarkEnd w:id="16"/>
    <w:p>
      <w:pPr>
        <w:spacing w:after="0"/>
        <w:ind w:left="0"/>
        <w:jc w:val="both"/>
      </w:pPr>
      <w:r>
        <w:rPr>
          <w:rFonts w:ascii="Times New Roman"/>
          <w:b w:val="false"/>
          <w:i w:val="false"/>
          <w:color w:val="000000"/>
          <w:sz w:val="28"/>
        </w:rPr>
        <w:t xml:space="preserve">      1. Уполномоченный орган предоставляет разрешение на экономическую концентрацию в случае, если она не приводит к установлению или усилению доминирующего положения субъекта рынка (группы лиц) и (или) ограничению конкуренции. </w:t>
      </w:r>
      <w:r>
        <w:br/>
      </w:r>
      <w:r>
        <w:rPr>
          <w:rFonts w:ascii="Times New Roman"/>
          <w:b w:val="false"/>
          <w:i w:val="false"/>
          <w:color w:val="000000"/>
          <w:sz w:val="28"/>
        </w:rPr>
        <w:t xml:space="preserve">
      2. Уполномоченный орган вправе предоставить разрешение на экономическую концентрацию при возможности ограничения конкуренции в случае, если участники соответствующей сделки докажут, что положительный эффект от их действий превысит негативные последствия на соответствующем товарном рынке. </w:t>
      </w:r>
    </w:p>
    <w:bookmarkStart w:name="z21" w:id="17"/>
    <w:p>
      <w:pPr>
        <w:spacing w:after="0"/>
        <w:ind w:left="0"/>
        <w:jc w:val="left"/>
      </w:pPr>
      <w:r>
        <w:rPr>
          <w:rFonts w:ascii="Times New Roman"/>
          <w:b/>
          <w:i w:val="false"/>
          <w:color w:val="000000"/>
        </w:rPr>
        <w:t xml:space="preserve"> 
  Глава 5. Рассмотрение ходатайств о предоставлении </w:t>
      </w:r>
      <w:r>
        <w:br/>
      </w:r>
      <w:r>
        <w:rPr>
          <w:rFonts w:ascii="Times New Roman"/>
          <w:b/>
          <w:i w:val="false"/>
          <w:color w:val="000000"/>
        </w:rPr>
        <w:t xml:space="preserve">
разрешения на соглашения (согласованные действия), </w:t>
      </w:r>
      <w:r>
        <w:br/>
      </w:r>
      <w:r>
        <w:rPr>
          <w:rFonts w:ascii="Times New Roman"/>
          <w:b/>
          <w:i w:val="false"/>
          <w:color w:val="000000"/>
        </w:rPr>
        <w:t xml:space="preserve">
экономическую концентрацию </w:t>
      </w:r>
    </w:p>
    <w:bookmarkEnd w:id="17"/>
    <w:p>
      <w:pPr>
        <w:spacing w:after="0"/>
        <w:ind w:left="0"/>
        <w:jc w:val="both"/>
      </w:pPr>
      <w:r>
        <w:rPr>
          <w:rFonts w:ascii="Times New Roman"/>
          <w:b/>
          <w:i w:val="false"/>
          <w:color w:val="000000"/>
          <w:sz w:val="28"/>
        </w:rPr>
        <w:t xml:space="preserve">       Статья 16 </w:t>
      </w:r>
      <w:r>
        <w:rPr>
          <w:rFonts w:ascii="Times New Roman"/>
          <w:b w:val="false"/>
          <w:i w:val="false"/>
          <w:color w:val="000000"/>
          <w:sz w:val="28"/>
        </w:rPr>
        <w:t xml:space="preserve">. Предоставление субъектами рынка ходатайств о </w:t>
      </w:r>
      <w:r>
        <w:br/>
      </w:r>
      <w:r>
        <w:rPr>
          <w:rFonts w:ascii="Times New Roman"/>
          <w:b w:val="false"/>
          <w:i w:val="false"/>
          <w:color w:val="000000"/>
          <w:sz w:val="28"/>
        </w:rPr>
        <w:t xml:space="preserve">
                  предоставлении разрешения на соглашения </w:t>
      </w:r>
      <w:r>
        <w:br/>
      </w:r>
      <w:r>
        <w:rPr>
          <w:rFonts w:ascii="Times New Roman"/>
          <w:b w:val="false"/>
          <w:i w:val="false"/>
          <w:color w:val="000000"/>
          <w:sz w:val="28"/>
        </w:rPr>
        <w:t xml:space="preserve">
                  (согласованные действия), экономическую </w:t>
      </w:r>
      <w:r>
        <w:br/>
      </w:r>
      <w:r>
        <w:rPr>
          <w:rFonts w:ascii="Times New Roman"/>
          <w:b w:val="false"/>
          <w:i w:val="false"/>
          <w:color w:val="000000"/>
          <w:sz w:val="28"/>
        </w:rPr>
        <w:t xml:space="preserve">
                  концентрацию </w:t>
      </w:r>
    </w:p>
    <w:p>
      <w:pPr>
        <w:spacing w:after="0"/>
        <w:ind w:left="0"/>
        <w:jc w:val="both"/>
      </w:pPr>
      <w:r>
        <w:rPr>
          <w:rFonts w:ascii="Times New Roman"/>
          <w:b w:val="false"/>
          <w:i w:val="false"/>
          <w:color w:val="000000"/>
          <w:sz w:val="28"/>
        </w:rPr>
        <w:t xml:space="preserve">      1. Субъекты рынка, намеревающиеся заключить соглашения (осуществлять согласованные действия), осуществлять экономическую концентрацию, обращаются в уполномоченный орган с ходатайством: </w:t>
      </w:r>
      <w:r>
        <w:br/>
      </w:r>
      <w:r>
        <w:rPr>
          <w:rFonts w:ascii="Times New Roman"/>
          <w:b w:val="false"/>
          <w:i w:val="false"/>
          <w:color w:val="000000"/>
          <w:sz w:val="28"/>
        </w:rPr>
        <w:t xml:space="preserve">
      1) о предоставлении разрешения на соглашения (согласованные действия); </w:t>
      </w:r>
      <w:r>
        <w:br/>
      </w:r>
      <w:r>
        <w:rPr>
          <w:rFonts w:ascii="Times New Roman"/>
          <w:b w:val="false"/>
          <w:i w:val="false"/>
          <w:color w:val="000000"/>
          <w:sz w:val="28"/>
        </w:rPr>
        <w:t xml:space="preserve">
      2) о предоставлении разрешения на экономическую концентрацию. </w:t>
      </w:r>
      <w:r>
        <w:br/>
      </w:r>
      <w:r>
        <w:rPr>
          <w:rFonts w:ascii="Times New Roman"/>
          <w:b w:val="false"/>
          <w:i w:val="false"/>
          <w:color w:val="000000"/>
          <w:sz w:val="28"/>
        </w:rPr>
        <w:t xml:space="preserve">
      Участники соглашений (согласованных действий), экономической концентрации представляют общее ходатайство. Конфиденциальная информация, необходимая для рассмотрения ходатайств, может представляться в уполномоченный орган этими лицами в отдельности. </w:t>
      </w:r>
      <w:r>
        <w:br/>
      </w:r>
      <w:r>
        <w:rPr>
          <w:rFonts w:ascii="Times New Roman"/>
          <w:b w:val="false"/>
          <w:i w:val="false"/>
          <w:color w:val="000000"/>
          <w:sz w:val="28"/>
        </w:rPr>
        <w:t xml:space="preserve">
      2. В случае, если соглашения (согласованные действия) или экономическая концентрация проводятся с применением конкурсных процедур (аукционы, тендеры, конкурсы), ходатайство может представляться как до начала конкурсной процедуры, так и после, но не позднее тридцати дней с даты объявления победителя, если иное не предусмотрено законодательством Республики Казахстан. </w:t>
      </w:r>
      <w:r>
        <w:br/>
      </w:r>
      <w:r>
        <w:rPr>
          <w:rFonts w:ascii="Times New Roman"/>
          <w:b w:val="false"/>
          <w:i w:val="false"/>
          <w:color w:val="000000"/>
          <w:sz w:val="28"/>
        </w:rPr>
        <w:t xml:space="preserve">
      3. Порядок представления и рассмотрения ходатайств о предоставлении разрешения на соглашение (согласованные действия), экономическую концентрацию, устанавливается уполномоченным органом. </w:t>
      </w:r>
    </w:p>
    <w:bookmarkStart w:name="z22" w:id="1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17 </w:t>
      </w:r>
      <w:r>
        <w:rPr>
          <w:rFonts w:ascii="Times New Roman"/>
          <w:b w:val="false"/>
          <w:i w:val="false"/>
          <w:color w:val="000000"/>
          <w:sz w:val="28"/>
        </w:rPr>
        <w:t xml:space="preserve">. Рассмотрение ходатайств о предоставлении </w:t>
      </w:r>
      <w:r>
        <w:br/>
      </w:r>
      <w:r>
        <w:rPr>
          <w:rFonts w:ascii="Times New Roman"/>
          <w:b w:val="false"/>
          <w:i w:val="false"/>
          <w:color w:val="000000"/>
          <w:sz w:val="28"/>
        </w:rPr>
        <w:t xml:space="preserve">
                  разрешения на соглашения (согласованные </w:t>
      </w:r>
      <w:r>
        <w:br/>
      </w:r>
      <w:r>
        <w:rPr>
          <w:rFonts w:ascii="Times New Roman"/>
          <w:b w:val="false"/>
          <w:i w:val="false"/>
          <w:color w:val="000000"/>
          <w:sz w:val="28"/>
        </w:rPr>
        <w:t xml:space="preserve">
                  действия), экономическую концентрацию </w:t>
      </w:r>
    </w:p>
    <w:bookmarkEnd w:id="18"/>
    <w:p>
      <w:pPr>
        <w:spacing w:after="0"/>
        <w:ind w:left="0"/>
        <w:jc w:val="both"/>
      </w:pPr>
      <w:r>
        <w:rPr>
          <w:rFonts w:ascii="Times New Roman"/>
          <w:b w:val="false"/>
          <w:i w:val="false"/>
          <w:color w:val="000000"/>
          <w:sz w:val="28"/>
        </w:rPr>
        <w:t xml:space="preserve">      1. Ходатайство считается принятым к рассмотрению по истечении пятнадцати дней со дня его поступления, если в течение этого времени уполномоченный орган не возвратил заявителю ходатайство с уведомлением, что оно и другие документы не отвечают установленным уполномоченным органом требованиям. </w:t>
      </w:r>
      <w:r>
        <w:br/>
      </w:r>
      <w:r>
        <w:rPr>
          <w:rFonts w:ascii="Times New Roman"/>
          <w:b w:val="false"/>
          <w:i w:val="false"/>
          <w:color w:val="000000"/>
          <w:sz w:val="28"/>
        </w:rPr>
        <w:t xml:space="preserve">
      2. Уполномоченный орган может запрашивать у заявителя и других лиц в соответствии с требованиями настоящего Закона дополнительную информацию, если ее отсутствие препятствует рассмотрению дела, а также назначить экспертизу. </w:t>
      </w:r>
      <w:r>
        <w:br/>
      </w:r>
      <w:r>
        <w:rPr>
          <w:rFonts w:ascii="Times New Roman"/>
          <w:b w:val="false"/>
          <w:i w:val="false"/>
          <w:color w:val="000000"/>
          <w:sz w:val="28"/>
        </w:rPr>
        <w:t xml:space="preserve">
      3. Срок рассмотрения ходатайства о предоставлении разрешения на соглашения (согласованные действия), экономическую концентрацию не должен превышать тридцать дней. В случае назначения экспертизы указанный срок не должен превышать шестидесяти дней с момента принятия ходатайства к рассмотрению. В течение указанного срока уполномоченный орган должен принять соответствующее решение на заключение соглашения (осуществление согласованных действий) или осуществление экономической концентрации. </w:t>
      </w:r>
      <w:r>
        <w:br/>
      </w:r>
      <w:r>
        <w:rPr>
          <w:rFonts w:ascii="Times New Roman"/>
          <w:b w:val="false"/>
          <w:i w:val="false"/>
          <w:color w:val="000000"/>
          <w:sz w:val="28"/>
        </w:rPr>
        <w:t xml:space="preserve">
      Днем принятия решения о предоставлении разрешения на соглашения (согласованные действия), экономическую концентрацию считается последний день срока рассмотрения ходатайства, предусмотренного частью первой настоящего пункта. </w:t>
      </w:r>
      <w:r>
        <w:br/>
      </w:r>
      <w:r>
        <w:rPr>
          <w:rFonts w:ascii="Times New Roman"/>
          <w:b w:val="false"/>
          <w:i w:val="false"/>
          <w:color w:val="000000"/>
          <w:sz w:val="28"/>
        </w:rPr>
        <w:t xml:space="preserve">
      4. Рассмотрение ходатайства о предоставлении разрешения на соглашения (согласованные действия), экономическую концентрацию приостанавливается в случае невозможности его рассмотрения до решения уполномоченным органом или судом связанного с ним другого ходатайства или до решения государственным органом связанного с ним другого вопроса. О приостановлении рассмотрения ходатайства о предоставлении разрешения на соглашения (согласованные действия), экономическую концентрацию и его возобновлении уполномоченным органом принимается решение, о чем уведомляется заявитель. </w:t>
      </w:r>
      <w:r>
        <w:br/>
      </w:r>
      <w:r>
        <w:rPr>
          <w:rFonts w:ascii="Times New Roman"/>
          <w:b w:val="false"/>
          <w:i w:val="false"/>
          <w:color w:val="000000"/>
          <w:sz w:val="28"/>
        </w:rPr>
        <w:t xml:space="preserve">
      Уполномоченный орган возобновляет рассмотрение ходатайства о предоставлении разрешения на соглашения (согласованные действия), экономическую концентрацию после устранения обстоятельств, которые явились причиной его приостановления. </w:t>
      </w:r>
      <w:r>
        <w:br/>
      </w:r>
      <w:r>
        <w:rPr>
          <w:rFonts w:ascii="Times New Roman"/>
          <w:b w:val="false"/>
          <w:i w:val="false"/>
          <w:color w:val="000000"/>
          <w:sz w:val="28"/>
        </w:rPr>
        <w:t xml:space="preserve">
      Течение срока рассмотрения ходатайства о предоставлении разрешения на соглашения (согласованные действия), экономическую концентрацию приостанавливается со дня приостановления рассмотрения данного ходатайства. Со дня возобновления рассмотрения течение срока рассмотрения ходатайства о предоставлении разрешения на соглашения (согласованные действия), экономическую концентрацию продолжается. </w:t>
      </w:r>
      <w:r>
        <w:br/>
      </w:r>
      <w:r>
        <w:rPr>
          <w:rFonts w:ascii="Times New Roman"/>
          <w:b w:val="false"/>
          <w:i w:val="false"/>
          <w:color w:val="000000"/>
          <w:sz w:val="28"/>
        </w:rPr>
        <w:t xml:space="preserve">
      5. В рассмотрении ходатайств о предоставлении разрешения на соглашения (согласованные действия), экономическую концентрацию могут принимать участие третьи лица, если решение уполномоченного органа может существенно затронуть их права и интересы, охраняемые настоящим Законом. </w:t>
      </w:r>
      <w:r>
        <w:br/>
      </w:r>
      <w:r>
        <w:rPr>
          <w:rFonts w:ascii="Times New Roman"/>
          <w:b w:val="false"/>
          <w:i w:val="false"/>
          <w:color w:val="000000"/>
          <w:sz w:val="28"/>
        </w:rPr>
        <w:t xml:space="preserve">
      Вопрос о привлечении к участию в рассмотрении ходатайства о предоставлении разрешения на соглашения (согласованные действия), экономическую концентрацию третьих лиц решается уполномоченным органом, о чем уведомляются лица, принимающие участие в рассмотрении данного ходатайства. </w:t>
      </w:r>
    </w:p>
    <w:bookmarkStart w:name="z23" w:id="1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18 </w:t>
      </w:r>
      <w:r>
        <w:rPr>
          <w:rFonts w:ascii="Times New Roman"/>
          <w:b w:val="false"/>
          <w:i w:val="false"/>
          <w:color w:val="000000"/>
          <w:sz w:val="28"/>
        </w:rPr>
        <w:t xml:space="preserve">. Решение по ходатайствам о предоставлении </w:t>
      </w:r>
      <w:r>
        <w:br/>
      </w:r>
      <w:r>
        <w:rPr>
          <w:rFonts w:ascii="Times New Roman"/>
          <w:b w:val="false"/>
          <w:i w:val="false"/>
          <w:color w:val="000000"/>
          <w:sz w:val="28"/>
        </w:rPr>
        <w:t xml:space="preserve">
                  разрешения на соглашения (согласованные </w:t>
      </w:r>
      <w:r>
        <w:br/>
      </w:r>
      <w:r>
        <w:rPr>
          <w:rFonts w:ascii="Times New Roman"/>
          <w:b w:val="false"/>
          <w:i w:val="false"/>
          <w:color w:val="000000"/>
          <w:sz w:val="28"/>
        </w:rPr>
        <w:t xml:space="preserve">
                  действия), экономическую концентрацию </w:t>
      </w:r>
    </w:p>
    <w:bookmarkEnd w:id="19"/>
    <w:p>
      <w:pPr>
        <w:spacing w:after="0"/>
        <w:ind w:left="0"/>
        <w:jc w:val="both"/>
      </w:pPr>
      <w:r>
        <w:rPr>
          <w:rFonts w:ascii="Times New Roman"/>
          <w:b w:val="false"/>
          <w:i w:val="false"/>
          <w:color w:val="000000"/>
          <w:sz w:val="28"/>
        </w:rPr>
        <w:t xml:space="preserve">      1. По результатам рассмотрения ходатайства о предоставлении разрешения на соглашения (согласованные действия), экономическую  концентрацию уполномоченным органом принимается одно из следующих решений: </w:t>
      </w:r>
      <w:r>
        <w:br/>
      </w:r>
      <w:r>
        <w:rPr>
          <w:rFonts w:ascii="Times New Roman"/>
          <w:b w:val="false"/>
          <w:i w:val="false"/>
          <w:color w:val="000000"/>
          <w:sz w:val="28"/>
        </w:rPr>
        <w:t xml:space="preserve">
      1) о предоставлении разрешения на соглашение (согласованные действия); </w:t>
      </w:r>
      <w:r>
        <w:br/>
      </w:r>
      <w:r>
        <w:rPr>
          <w:rFonts w:ascii="Times New Roman"/>
          <w:b w:val="false"/>
          <w:i w:val="false"/>
          <w:color w:val="000000"/>
          <w:sz w:val="28"/>
        </w:rPr>
        <w:t xml:space="preserve">
      2) о запрещении соглашения (согласованных действий); </w:t>
      </w:r>
      <w:r>
        <w:br/>
      </w:r>
      <w:r>
        <w:rPr>
          <w:rFonts w:ascii="Times New Roman"/>
          <w:b w:val="false"/>
          <w:i w:val="false"/>
          <w:color w:val="000000"/>
          <w:sz w:val="28"/>
        </w:rPr>
        <w:t xml:space="preserve">
      3) о предоставлении разрешения на экономическую концентрацию; </w:t>
      </w:r>
      <w:r>
        <w:br/>
      </w:r>
      <w:r>
        <w:rPr>
          <w:rFonts w:ascii="Times New Roman"/>
          <w:b w:val="false"/>
          <w:i w:val="false"/>
          <w:color w:val="000000"/>
          <w:sz w:val="28"/>
        </w:rPr>
        <w:t xml:space="preserve">
      4) о запрещении экономической концентрации. </w:t>
      </w:r>
      <w:r>
        <w:br/>
      </w:r>
      <w:r>
        <w:rPr>
          <w:rFonts w:ascii="Times New Roman"/>
          <w:b w:val="false"/>
          <w:i w:val="false"/>
          <w:color w:val="000000"/>
          <w:sz w:val="28"/>
        </w:rPr>
        <w:t xml:space="preserve">
      2. Решение уполномоченного органа о предоставлении разрешения на соглашения (согласованные действия), экономическую концентрацию может быть обусловлено выполнением участниками соглашения (согласованных действий) или экономической концентрации определенных требований и обязательств, которые устраняют или смягчают отрицательное влияние соглашения (согласованных действий), экономической концентрации на конкуренцию. Такие условия и обязательства могут касаться, в частности, ограничения по управлению, пользованию или распоряжению имуществом, а также обязательства субъекта рынка осуществить отчуждение имущества. </w:t>
      </w:r>
      <w:r>
        <w:br/>
      </w:r>
      <w:r>
        <w:rPr>
          <w:rFonts w:ascii="Times New Roman"/>
          <w:b w:val="false"/>
          <w:i w:val="false"/>
          <w:color w:val="000000"/>
          <w:sz w:val="28"/>
        </w:rPr>
        <w:t xml:space="preserve">
      Разрешение на соглашения (согласованные действия) предоставляется на неопределенный срок или на срок, не превышающий пять лет. </w:t>
      </w:r>
      <w:r>
        <w:br/>
      </w:r>
      <w:r>
        <w:rPr>
          <w:rFonts w:ascii="Times New Roman"/>
          <w:b w:val="false"/>
          <w:i w:val="false"/>
          <w:color w:val="000000"/>
          <w:sz w:val="28"/>
        </w:rPr>
        <w:t xml:space="preserve">
      3. Соглашения (согласованные действия), экономическая концентрация должны быть осуществлены в течение года со дня принятия решения уполномоченным органом о предоставлении разрешения на соглашение (согласованные действия), экономическую концентрацию, если иное не определено в решении уполномоченного органа. Если соглашение (согласованные действия), экономическая концентрация в установленный срок не осуществлены, участники соглашения (согласованных действий), экономической концентрации имеют право подать новое ходатайство о предоставлении разрешения на соглашение (согласованные действия), экономическую концентрацию. </w:t>
      </w:r>
      <w:r>
        <w:br/>
      </w:r>
      <w:r>
        <w:rPr>
          <w:rFonts w:ascii="Times New Roman"/>
          <w:b w:val="false"/>
          <w:i w:val="false"/>
          <w:color w:val="000000"/>
          <w:sz w:val="28"/>
        </w:rPr>
        <w:t xml:space="preserve">
      4. Порядок определения сроков действий разрешений на соглашения (согласованные действия), экономическую концентрацию, предусмотренных пунктами 2 и 3 настоящей статьи утверждается уполномоченным органом. </w:t>
      </w:r>
      <w:r>
        <w:br/>
      </w:r>
      <w:r>
        <w:rPr>
          <w:rFonts w:ascii="Times New Roman"/>
          <w:b w:val="false"/>
          <w:i w:val="false"/>
          <w:color w:val="000000"/>
          <w:sz w:val="28"/>
        </w:rPr>
        <w:t xml:space="preserve">
      5. Заявителю присылается решение, а в случаях наличия сведений, составляющих служебную, коммерческую или иную охраняемую законом тайну - выписка из решения уполномоченного органа. </w:t>
      </w:r>
      <w:r>
        <w:br/>
      </w:r>
      <w:r>
        <w:rPr>
          <w:rFonts w:ascii="Times New Roman"/>
          <w:b w:val="false"/>
          <w:i w:val="false"/>
          <w:color w:val="000000"/>
          <w:sz w:val="28"/>
        </w:rPr>
        <w:t xml:space="preserve">
      6. Уполномоченный орган, приняв решение, не имеет права его отменить или изменить, кроме случаев, предусмотренных статьями 26, 27, 35 настоящего Закона. Уполномоченным органом могут быть исправлены допущенные в решении описки или явные арифметические ошибки, разъяснить свое решение, не изменяя при этом его содержания, а также принять дополнительное решение, если по какому-то вопросу, который исследовался во время рассмотрения ходатайства, не принято решение. </w:t>
      </w:r>
      <w:r>
        <w:br/>
      </w:r>
      <w:r>
        <w:rPr>
          <w:rFonts w:ascii="Times New Roman"/>
          <w:b w:val="false"/>
          <w:i w:val="false"/>
          <w:color w:val="000000"/>
          <w:sz w:val="28"/>
        </w:rPr>
        <w:t xml:space="preserve">
      Государственная регистрация, перерегистрация субъектов рынка, которым необходимо получить разрешение от уполномоченного органа на экономическую концентрацию, осуществляется регистрирующим органом только с предварительного согласия уполномоченного органа. </w:t>
      </w:r>
      <w:r>
        <w:br/>
      </w:r>
      <w:r>
        <w:rPr>
          <w:rFonts w:ascii="Times New Roman"/>
          <w:b w:val="false"/>
          <w:i w:val="false"/>
          <w:color w:val="000000"/>
          <w:sz w:val="28"/>
        </w:rPr>
        <w:t xml:space="preserve">
      Экономическая концентрация, совершенная без разрешения уполномоченного органа может быть признана судом недействительной по иску уполномоченного органа. </w:t>
      </w:r>
    </w:p>
    <w:bookmarkStart w:name="z24" w:id="2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19 </w:t>
      </w:r>
      <w:r>
        <w:rPr>
          <w:rFonts w:ascii="Times New Roman"/>
          <w:b w:val="false"/>
          <w:i w:val="false"/>
          <w:color w:val="000000"/>
          <w:sz w:val="28"/>
        </w:rPr>
        <w:t xml:space="preserve">. Основания прекращения рассмотрения ходатайств </w:t>
      </w:r>
      <w:r>
        <w:br/>
      </w:r>
      <w:r>
        <w:rPr>
          <w:rFonts w:ascii="Times New Roman"/>
          <w:b w:val="false"/>
          <w:i w:val="false"/>
          <w:color w:val="000000"/>
          <w:sz w:val="28"/>
        </w:rPr>
        <w:t xml:space="preserve">
                  о предоставлении разрешения на соглашения </w:t>
      </w:r>
      <w:r>
        <w:br/>
      </w:r>
      <w:r>
        <w:rPr>
          <w:rFonts w:ascii="Times New Roman"/>
          <w:b w:val="false"/>
          <w:i w:val="false"/>
          <w:color w:val="000000"/>
          <w:sz w:val="28"/>
        </w:rPr>
        <w:t xml:space="preserve">
                  (согласованные действия), экономическую </w:t>
      </w:r>
      <w:r>
        <w:br/>
      </w:r>
      <w:r>
        <w:rPr>
          <w:rFonts w:ascii="Times New Roman"/>
          <w:b w:val="false"/>
          <w:i w:val="false"/>
          <w:color w:val="000000"/>
          <w:sz w:val="28"/>
        </w:rPr>
        <w:t xml:space="preserve">
                  концентрацию </w:t>
      </w:r>
    </w:p>
    <w:bookmarkEnd w:id="20"/>
    <w:p>
      <w:pPr>
        <w:spacing w:after="0"/>
        <w:ind w:left="0"/>
        <w:jc w:val="both"/>
      </w:pPr>
      <w:r>
        <w:rPr>
          <w:rFonts w:ascii="Times New Roman"/>
          <w:b w:val="false"/>
          <w:i w:val="false"/>
          <w:color w:val="000000"/>
          <w:sz w:val="28"/>
        </w:rPr>
        <w:t xml:space="preserve">      1. Рассмотрение ходатайств о предоставлении разрешения на соглашения (согласованные действия), экономическую концентрацию подлежит прекращению в случаях: </w:t>
      </w:r>
      <w:r>
        <w:br/>
      </w:r>
      <w:r>
        <w:rPr>
          <w:rFonts w:ascii="Times New Roman"/>
          <w:b w:val="false"/>
          <w:i w:val="false"/>
          <w:color w:val="000000"/>
          <w:sz w:val="28"/>
        </w:rPr>
        <w:t xml:space="preserve">
      1) поступления от заявителей уведомлений об отзыве ходатайств и заявлений или поступления заявлений заинтересованных лиц о прекращении рассмотрения ходатайств на предоставление разрешения на соглашения (согласованные действия), экономическую концентрацию; </w:t>
      </w:r>
      <w:r>
        <w:br/>
      </w:r>
      <w:r>
        <w:rPr>
          <w:rFonts w:ascii="Times New Roman"/>
          <w:b w:val="false"/>
          <w:i w:val="false"/>
          <w:color w:val="000000"/>
          <w:sz w:val="28"/>
        </w:rPr>
        <w:t xml:space="preserve">
      2) непредставления заявителем информации в определенный уполномоченным органом срок, если отсутствие такой информации препятствует рассмотрению ходатайства. </w:t>
      </w:r>
      <w:r>
        <w:br/>
      </w:r>
      <w:r>
        <w:rPr>
          <w:rFonts w:ascii="Times New Roman"/>
          <w:b w:val="false"/>
          <w:i w:val="false"/>
          <w:color w:val="000000"/>
          <w:sz w:val="28"/>
        </w:rPr>
        <w:t xml:space="preserve">
      2. После прекращения рассмотрения ходатайства заявитель вправе обратиться в уполномоченный орган с новым заявлением о предоставлении разрешения на соглашение (согласованные действия), экономическую концентрацию. </w:t>
      </w:r>
    </w:p>
    <w:bookmarkStart w:name="z25" w:id="21"/>
    <w:p>
      <w:pPr>
        <w:spacing w:after="0"/>
        <w:ind w:left="0"/>
        <w:jc w:val="left"/>
      </w:pPr>
      <w:r>
        <w:rPr>
          <w:rFonts w:ascii="Times New Roman"/>
          <w:b/>
          <w:i w:val="false"/>
          <w:color w:val="000000"/>
        </w:rPr>
        <w:t xml:space="preserve"> 
  Глава 6. Расследование нарушения законодательства </w:t>
      </w:r>
      <w:r>
        <w:br/>
      </w:r>
      <w:r>
        <w:rPr>
          <w:rFonts w:ascii="Times New Roman"/>
          <w:b/>
          <w:i w:val="false"/>
          <w:color w:val="000000"/>
        </w:rPr>
        <w:t xml:space="preserve">
Республики Казахстан о конкуренции и ограничении </w:t>
      </w:r>
      <w:r>
        <w:br/>
      </w:r>
      <w:r>
        <w:rPr>
          <w:rFonts w:ascii="Times New Roman"/>
          <w:b/>
          <w:i w:val="false"/>
          <w:color w:val="000000"/>
        </w:rPr>
        <w:t xml:space="preserve">
монополистической деятельности </w:t>
      </w:r>
    </w:p>
    <w:bookmarkEnd w:id="21"/>
    <w:p>
      <w:pPr>
        <w:spacing w:after="0"/>
        <w:ind w:left="0"/>
        <w:jc w:val="both"/>
      </w:pPr>
      <w:r>
        <w:rPr>
          <w:rFonts w:ascii="Times New Roman"/>
          <w:b/>
          <w:i w:val="false"/>
          <w:color w:val="000000"/>
          <w:sz w:val="28"/>
        </w:rPr>
        <w:t xml:space="preserve">       Статья 20 </w:t>
      </w:r>
      <w:r>
        <w:rPr>
          <w:rFonts w:ascii="Times New Roman"/>
          <w:b w:val="false"/>
          <w:i w:val="false"/>
          <w:color w:val="000000"/>
          <w:sz w:val="28"/>
        </w:rPr>
        <w:t xml:space="preserve">. Обязательность и основания для проведения </w:t>
      </w:r>
      <w:r>
        <w:br/>
      </w:r>
      <w:r>
        <w:rPr>
          <w:rFonts w:ascii="Times New Roman"/>
          <w:b w:val="false"/>
          <w:i w:val="false"/>
          <w:color w:val="000000"/>
          <w:sz w:val="28"/>
        </w:rPr>
        <w:t xml:space="preserve">
                  расследования нарушений законодательства </w:t>
      </w:r>
      <w:r>
        <w:br/>
      </w:r>
      <w:r>
        <w:rPr>
          <w:rFonts w:ascii="Times New Roman"/>
          <w:b w:val="false"/>
          <w:i w:val="false"/>
          <w:color w:val="000000"/>
          <w:sz w:val="28"/>
        </w:rPr>
        <w:t xml:space="preserve">
                  Республики Казахстан о конкуренции и </w:t>
      </w:r>
      <w:r>
        <w:br/>
      </w:r>
      <w:r>
        <w:rPr>
          <w:rFonts w:ascii="Times New Roman"/>
          <w:b w:val="false"/>
          <w:i w:val="false"/>
          <w:color w:val="000000"/>
          <w:sz w:val="28"/>
        </w:rPr>
        <w:t xml:space="preserve">
                  ограничении монополистической деятельности </w:t>
      </w:r>
    </w:p>
    <w:p>
      <w:pPr>
        <w:spacing w:after="0"/>
        <w:ind w:left="0"/>
        <w:jc w:val="both"/>
      </w:pPr>
      <w:r>
        <w:rPr>
          <w:rFonts w:ascii="Times New Roman"/>
          <w:b w:val="false"/>
          <w:i w:val="false"/>
          <w:color w:val="000000"/>
          <w:sz w:val="28"/>
        </w:rPr>
        <w:t xml:space="preserve">      1. Для принятия решений по поводу нарушения статей 7, 11 и 12 настоящего Закона уполномоченный орган обязан провести расследование. </w:t>
      </w:r>
      <w:r>
        <w:br/>
      </w:r>
      <w:r>
        <w:rPr>
          <w:rFonts w:ascii="Times New Roman"/>
          <w:b w:val="false"/>
          <w:i w:val="false"/>
          <w:color w:val="000000"/>
          <w:sz w:val="28"/>
        </w:rPr>
        <w:t xml:space="preserve">
      Решения, касающиеся иных нарушений настоящего Закона, принимаются уполномоченным органом без проведения расследования. </w:t>
      </w:r>
      <w:r>
        <w:br/>
      </w:r>
      <w:r>
        <w:rPr>
          <w:rFonts w:ascii="Times New Roman"/>
          <w:b w:val="false"/>
          <w:i w:val="false"/>
          <w:color w:val="000000"/>
          <w:sz w:val="28"/>
        </w:rPr>
        <w:t xml:space="preserve">
      2. Основаниями для проведения расследования нарушения законодательства Республики Казахстан о конкуренции и ограничении монополистической деятельности служат: </w:t>
      </w:r>
      <w:r>
        <w:br/>
      </w:r>
      <w:r>
        <w:rPr>
          <w:rFonts w:ascii="Times New Roman"/>
          <w:b w:val="false"/>
          <w:i w:val="false"/>
          <w:color w:val="000000"/>
          <w:sz w:val="28"/>
        </w:rPr>
        <w:t xml:space="preserve">
      1) заявления физических и юридических лиц о нарушении их прав в результате монополистической деятельности; </w:t>
      </w:r>
      <w:r>
        <w:br/>
      </w:r>
      <w:r>
        <w:rPr>
          <w:rFonts w:ascii="Times New Roman"/>
          <w:b w:val="false"/>
          <w:i w:val="false"/>
          <w:color w:val="000000"/>
          <w:sz w:val="28"/>
        </w:rPr>
        <w:t xml:space="preserve">
      2) представления государственных органов о нарушении законодательства Республики Казахстан о конкуренции и ограничении монополистической деятельности; </w:t>
      </w:r>
      <w:r>
        <w:br/>
      </w:r>
      <w:r>
        <w:rPr>
          <w:rFonts w:ascii="Times New Roman"/>
          <w:b w:val="false"/>
          <w:i w:val="false"/>
          <w:color w:val="000000"/>
          <w:sz w:val="28"/>
        </w:rPr>
        <w:t xml:space="preserve">
      3) собственная инициатива уполномоченного органа на основании анализа товарных рынков, сообщений средств массовой информации и иных сведений, имеющихся в его распоряжении. </w:t>
      </w:r>
      <w:r>
        <w:br/>
      </w:r>
      <w:r>
        <w:rPr>
          <w:rFonts w:ascii="Times New Roman"/>
          <w:b w:val="false"/>
          <w:i w:val="false"/>
          <w:color w:val="000000"/>
          <w:sz w:val="28"/>
        </w:rPr>
        <w:t xml:space="preserve">
      3. Не позднее пятнадцати дней со дня возникновения основания для проведения расследования уполномоченный орган принимает одно из следующих решений: </w:t>
      </w:r>
      <w:r>
        <w:br/>
      </w:r>
      <w:r>
        <w:rPr>
          <w:rFonts w:ascii="Times New Roman"/>
          <w:b w:val="false"/>
          <w:i w:val="false"/>
          <w:color w:val="000000"/>
          <w:sz w:val="28"/>
        </w:rPr>
        <w:t xml:space="preserve">
      1) о расследовании нарушения законодательства Республики Казахстан о конкуренции и ограничении монополистической деятельности; </w:t>
      </w:r>
      <w:r>
        <w:br/>
      </w:r>
      <w:r>
        <w:rPr>
          <w:rFonts w:ascii="Times New Roman"/>
          <w:b w:val="false"/>
          <w:i w:val="false"/>
          <w:color w:val="000000"/>
          <w:sz w:val="28"/>
        </w:rPr>
        <w:t xml:space="preserve">
      2) об отказе в расследовании нарушения законодательства Республики Казахстан о конкуренции и ограничении монополистической деятельности ввиду отсутствия оснований. </w:t>
      </w:r>
      <w:r>
        <w:br/>
      </w:r>
      <w:r>
        <w:rPr>
          <w:rFonts w:ascii="Times New Roman"/>
          <w:b w:val="false"/>
          <w:i w:val="false"/>
          <w:color w:val="000000"/>
          <w:sz w:val="28"/>
        </w:rPr>
        <w:t xml:space="preserve">
      Уполномоченный орган принимает одно из вышеуказанных решений исходя из того, оказывает ли предполагаемое нарушение ощутимое влияние на условия конкуренции на соответствующем товарном рынке. </w:t>
      </w:r>
    </w:p>
    <w:bookmarkStart w:name="z26" w:id="2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21 </w:t>
      </w:r>
      <w:r>
        <w:rPr>
          <w:rFonts w:ascii="Times New Roman"/>
          <w:b w:val="false"/>
          <w:i w:val="false"/>
          <w:color w:val="000000"/>
          <w:sz w:val="28"/>
        </w:rPr>
        <w:t xml:space="preserve">. Порядок проведения расследования </w:t>
      </w:r>
    </w:p>
    <w:bookmarkEnd w:id="22"/>
    <w:p>
      <w:pPr>
        <w:spacing w:after="0"/>
        <w:ind w:left="0"/>
        <w:jc w:val="both"/>
      </w:pPr>
      <w:r>
        <w:rPr>
          <w:rFonts w:ascii="Times New Roman"/>
          <w:b w:val="false"/>
          <w:i w:val="false"/>
          <w:color w:val="000000"/>
          <w:sz w:val="28"/>
        </w:rPr>
        <w:t xml:space="preserve">      1. Расследование проводится в порядке, установленном Правительством Республики Казахстан с учетом требований, предусмотренных законодательными актами Республики Казахстан, а также настоящей главой. </w:t>
      </w:r>
      <w:r>
        <w:br/>
      </w:r>
      <w:r>
        <w:rPr>
          <w:rFonts w:ascii="Times New Roman"/>
          <w:b w:val="false"/>
          <w:i w:val="false"/>
          <w:color w:val="000000"/>
          <w:sz w:val="28"/>
        </w:rPr>
        <w:t xml:space="preserve">
      2. Расследование проводится после вынесения решения уполномоченного органа о расследовании. Решение уполномоченного органа о расследовании должно содержать: </w:t>
      </w:r>
      <w:r>
        <w:br/>
      </w:r>
      <w:r>
        <w:rPr>
          <w:rFonts w:ascii="Times New Roman"/>
          <w:b w:val="false"/>
          <w:i w:val="false"/>
          <w:color w:val="000000"/>
          <w:sz w:val="28"/>
        </w:rPr>
        <w:t xml:space="preserve">
      1) наименование уполномоченного органа; </w:t>
      </w:r>
      <w:r>
        <w:br/>
      </w:r>
      <w:r>
        <w:rPr>
          <w:rFonts w:ascii="Times New Roman"/>
          <w:b w:val="false"/>
          <w:i w:val="false"/>
          <w:color w:val="000000"/>
          <w:sz w:val="28"/>
        </w:rPr>
        <w:t xml:space="preserve">
      2) должность, фамилию, имя и отчество лица (лиц), осуществляющего (осуществляющих) расследование; </w:t>
      </w:r>
      <w:r>
        <w:br/>
      </w:r>
      <w:r>
        <w:rPr>
          <w:rFonts w:ascii="Times New Roman"/>
          <w:b w:val="false"/>
          <w:i w:val="false"/>
          <w:color w:val="000000"/>
          <w:sz w:val="28"/>
        </w:rPr>
        <w:t xml:space="preserve">
      3) указание основания к проведению расследования; </w:t>
      </w:r>
      <w:r>
        <w:br/>
      </w:r>
      <w:r>
        <w:rPr>
          <w:rFonts w:ascii="Times New Roman"/>
          <w:b w:val="false"/>
          <w:i w:val="false"/>
          <w:color w:val="000000"/>
          <w:sz w:val="28"/>
        </w:rPr>
        <w:t xml:space="preserve">
      4) перечень субъектов рынка, государственных органов, вовлеченных в предполагаемое нарушение законодательства Республики Казахстан о конкуренции и ограничении монополистической деятельности; </w:t>
      </w:r>
      <w:r>
        <w:br/>
      </w:r>
      <w:r>
        <w:rPr>
          <w:rFonts w:ascii="Times New Roman"/>
          <w:b w:val="false"/>
          <w:i w:val="false"/>
          <w:color w:val="000000"/>
          <w:sz w:val="28"/>
        </w:rPr>
        <w:t xml:space="preserve">
      5) указание предполагаемого нарушения законодательства Республики Казахстан о конкуренции и ограничении монополистической деятельности. </w:t>
      </w:r>
      <w:r>
        <w:br/>
      </w:r>
      <w:r>
        <w:rPr>
          <w:rFonts w:ascii="Times New Roman"/>
          <w:b w:val="false"/>
          <w:i w:val="false"/>
          <w:color w:val="000000"/>
          <w:sz w:val="28"/>
        </w:rPr>
        <w:t xml:space="preserve">
      3. Решение о расследовании подписывается руководителем уполномоченного органа либо иным уполномоченным им лицом, заверяется печатью уполномоченного органа и регистрируется в специальном журнале, с учетом требований, предусмотренных законодательными актами, а также в порядке, установленном уполномоченным органом. </w:t>
      </w:r>
      <w:r>
        <w:br/>
      </w:r>
      <w:r>
        <w:rPr>
          <w:rFonts w:ascii="Times New Roman"/>
          <w:b w:val="false"/>
          <w:i w:val="false"/>
          <w:color w:val="000000"/>
          <w:sz w:val="28"/>
        </w:rPr>
        <w:t xml:space="preserve">
      4. При проведении расследования должностное лицо уполномоченного органа обязано предъявить субъекту рынка, государственному органу решение о расследовании и служебное удостоверение. </w:t>
      </w:r>
      <w:r>
        <w:br/>
      </w:r>
      <w:r>
        <w:rPr>
          <w:rFonts w:ascii="Times New Roman"/>
          <w:b w:val="false"/>
          <w:i w:val="false"/>
          <w:color w:val="000000"/>
          <w:sz w:val="28"/>
        </w:rPr>
        <w:t xml:space="preserve">
      5. При предъявлении решения о расследовании и служебного удостоверения субъекты рынка, государственные органы обязаны допустить должностное лицо уполномоченного органа на территорию или помещение, принадлежащие им, и обеспечить возможность получения необходимой для проведения расследования информации. </w:t>
      </w:r>
      <w:r>
        <w:br/>
      </w:r>
      <w:r>
        <w:rPr>
          <w:rFonts w:ascii="Times New Roman"/>
          <w:b w:val="false"/>
          <w:i w:val="false"/>
          <w:color w:val="000000"/>
          <w:sz w:val="28"/>
        </w:rPr>
        <w:t xml:space="preserve">
      6. При воспрепятствовании доступа должностного лица уполномоченного органа, проводящего расследование, на указанные территорию или помещения, составляется протокол. Протокол подписывается должностным лицом уполномоченного органа, проводящего расследование и субъектом рынка, государственным органом. При отказе от подписания указанного протокола субъект рынка, государственный орган обязан дать письменные объяснения причин отказа. </w:t>
      </w:r>
      <w:r>
        <w:br/>
      </w:r>
      <w:r>
        <w:rPr>
          <w:rFonts w:ascii="Times New Roman"/>
          <w:b w:val="false"/>
          <w:i w:val="false"/>
          <w:color w:val="000000"/>
          <w:sz w:val="28"/>
        </w:rPr>
        <w:t xml:space="preserve">
      7. Расследование заканчивается составлением заключения о результатах расследования. Заключение о результатах расследования должно содержать описание нарушения законодательства Республики Казахстан о конкуренции и ограничении монополистической деятельности со ссылкой на соответствующие нормы настоящего Закона. В случае, если по завершению расследования не установлено нарушение законодательства Республики Казахстан о конкуренции и ограничении монополистической деятельности, то об этом в заключении о результатах расследования делается соответствующая запись. </w:t>
      </w:r>
      <w:r>
        <w:br/>
      </w:r>
      <w:r>
        <w:rPr>
          <w:rFonts w:ascii="Times New Roman"/>
          <w:b w:val="false"/>
          <w:i w:val="false"/>
          <w:color w:val="000000"/>
          <w:sz w:val="28"/>
        </w:rPr>
        <w:t xml:space="preserve">
      8. Расследование должно быть закончено не позднее чем в двухмесячный срок со дня принятия решения о расследовании. </w:t>
      </w:r>
      <w:r>
        <w:br/>
      </w:r>
      <w:r>
        <w:rPr>
          <w:rFonts w:ascii="Times New Roman"/>
          <w:b w:val="false"/>
          <w:i w:val="false"/>
          <w:color w:val="000000"/>
          <w:sz w:val="28"/>
        </w:rPr>
        <w:t xml:space="preserve">
      В случае необходимости дополнительного расследования срок может быть продлен решением уполномоченного органа на один месяц. </w:t>
      </w:r>
    </w:p>
    <w:bookmarkStart w:name="z27" w:id="2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22 </w:t>
      </w:r>
      <w:r>
        <w:rPr>
          <w:rFonts w:ascii="Times New Roman"/>
          <w:b w:val="false"/>
          <w:i w:val="false"/>
          <w:color w:val="000000"/>
          <w:sz w:val="28"/>
        </w:rPr>
        <w:t xml:space="preserve">. Решения уполномоченного органа по результатам расследования </w:t>
      </w:r>
      <w:r>
        <w:br/>
      </w:r>
      <w:r>
        <w:rPr>
          <w:rFonts w:ascii="Times New Roman"/>
          <w:b w:val="false"/>
          <w:i w:val="false"/>
          <w:color w:val="000000"/>
          <w:sz w:val="28"/>
        </w:rPr>
        <w:t xml:space="preserve">
                  нарушения законодательства Республики Казахстан о конкуренции </w:t>
      </w:r>
      <w:r>
        <w:br/>
      </w:r>
      <w:r>
        <w:rPr>
          <w:rFonts w:ascii="Times New Roman"/>
          <w:b w:val="false"/>
          <w:i w:val="false"/>
          <w:color w:val="000000"/>
          <w:sz w:val="28"/>
        </w:rPr>
        <w:t xml:space="preserve">
                  и ограничении монополистической деятельности </w:t>
      </w:r>
    </w:p>
    <w:bookmarkEnd w:id="23"/>
    <w:p>
      <w:pPr>
        <w:spacing w:after="0"/>
        <w:ind w:left="0"/>
        <w:jc w:val="both"/>
      </w:pPr>
      <w:r>
        <w:rPr>
          <w:rFonts w:ascii="Times New Roman"/>
          <w:b w:val="false"/>
          <w:i w:val="false"/>
          <w:color w:val="000000"/>
          <w:sz w:val="28"/>
        </w:rPr>
        <w:t xml:space="preserve">      1. По результатам расследования нарушения законодательства Республики Казахстан о конкуренции и ограничении монополистической деятельности уполномоченный орган принимает следующее решение: </w:t>
      </w:r>
      <w:r>
        <w:br/>
      </w:r>
      <w:r>
        <w:rPr>
          <w:rFonts w:ascii="Times New Roman"/>
          <w:b w:val="false"/>
          <w:i w:val="false"/>
          <w:color w:val="000000"/>
          <w:sz w:val="28"/>
        </w:rPr>
        <w:t xml:space="preserve">
      1) об отсутствии оснований в возбуждении дела об административном правонарушении; </w:t>
      </w:r>
      <w:r>
        <w:br/>
      </w:r>
      <w:r>
        <w:rPr>
          <w:rFonts w:ascii="Times New Roman"/>
          <w:b w:val="false"/>
          <w:i w:val="false"/>
          <w:color w:val="000000"/>
          <w:sz w:val="28"/>
        </w:rPr>
        <w:t xml:space="preserve">
      2) о возбуждении дела об административном правонарушении; </w:t>
      </w:r>
      <w:r>
        <w:br/>
      </w:r>
      <w:r>
        <w:rPr>
          <w:rFonts w:ascii="Times New Roman"/>
          <w:b w:val="false"/>
          <w:i w:val="false"/>
          <w:color w:val="000000"/>
          <w:sz w:val="28"/>
        </w:rPr>
        <w:t xml:space="preserve">
      3) о передаче материалов в правоохранительные органы для возбуждения уголовного дела; </w:t>
      </w:r>
      <w:r>
        <w:br/>
      </w:r>
      <w:r>
        <w:rPr>
          <w:rFonts w:ascii="Times New Roman"/>
          <w:b w:val="false"/>
          <w:i w:val="false"/>
          <w:color w:val="000000"/>
          <w:sz w:val="28"/>
        </w:rPr>
        <w:t xml:space="preserve">
      4) о вынесении предписания об устранении нарушения законодательства Республики Казахстан о конкуренции и ограничении монополистической деятельности; </w:t>
      </w:r>
      <w:r>
        <w:br/>
      </w:r>
      <w:r>
        <w:rPr>
          <w:rFonts w:ascii="Times New Roman"/>
          <w:b w:val="false"/>
          <w:i w:val="false"/>
          <w:color w:val="000000"/>
          <w:sz w:val="28"/>
        </w:rPr>
        <w:t xml:space="preserve">
      5) о проведении внеплановой проверки субъекта рынка и государственного органа на предмет соблюдения законодательства Республики Казахстан о конкуренции и ограничении монополистической деятельности. </w:t>
      </w:r>
      <w:r>
        <w:br/>
      </w:r>
      <w:r>
        <w:rPr>
          <w:rFonts w:ascii="Times New Roman"/>
          <w:b w:val="false"/>
          <w:i w:val="false"/>
          <w:color w:val="000000"/>
          <w:sz w:val="28"/>
        </w:rPr>
        <w:t xml:space="preserve">
      2. Решение уполномоченного органа доводится до сведения заявителя, государственного органа, соответствующего субъекта рынка и иных заинтересованных лиц. </w:t>
      </w:r>
      <w:r>
        <w:br/>
      </w:r>
      <w:r>
        <w:rPr>
          <w:rFonts w:ascii="Times New Roman"/>
          <w:b w:val="false"/>
          <w:i w:val="false"/>
          <w:color w:val="000000"/>
          <w:sz w:val="28"/>
        </w:rPr>
        <w:t xml:space="preserve">
      3. Дело об административном правонарушении рассматривается в соответствии с требованиями законодательства Республики Казахстан об административных правонарушениях. </w:t>
      </w:r>
    </w:p>
    <w:bookmarkStart w:name="z28" w:id="24"/>
    <w:p>
      <w:pPr>
        <w:spacing w:after="0"/>
        <w:ind w:left="0"/>
        <w:jc w:val="left"/>
      </w:pPr>
      <w:r>
        <w:rPr>
          <w:rFonts w:ascii="Times New Roman"/>
          <w:b/>
          <w:i w:val="false"/>
          <w:color w:val="000000"/>
        </w:rPr>
        <w:t xml:space="preserve"> 
  Глава 7. Проведение проверок на предмет соблюдения </w:t>
      </w:r>
      <w:r>
        <w:br/>
      </w:r>
      <w:r>
        <w:rPr>
          <w:rFonts w:ascii="Times New Roman"/>
          <w:b/>
          <w:i w:val="false"/>
          <w:color w:val="000000"/>
        </w:rPr>
        <w:t xml:space="preserve">
законодательства Республики Казахстан о конкуренции и </w:t>
      </w:r>
      <w:r>
        <w:br/>
      </w:r>
      <w:r>
        <w:rPr>
          <w:rFonts w:ascii="Times New Roman"/>
          <w:b/>
          <w:i w:val="false"/>
          <w:color w:val="000000"/>
        </w:rPr>
        <w:t xml:space="preserve">
ограничении монополистической деятельности </w:t>
      </w:r>
    </w:p>
    <w:bookmarkEnd w:id="24"/>
    <w:p>
      <w:pPr>
        <w:spacing w:after="0"/>
        <w:ind w:left="0"/>
        <w:jc w:val="both"/>
      </w:pPr>
      <w:r>
        <w:rPr>
          <w:rFonts w:ascii="Times New Roman"/>
          <w:b/>
          <w:i w:val="false"/>
          <w:color w:val="000000"/>
          <w:sz w:val="28"/>
        </w:rPr>
        <w:t xml:space="preserve">       Статья 23 </w:t>
      </w:r>
      <w:r>
        <w:rPr>
          <w:rFonts w:ascii="Times New Roman"/>
          <w:b w:val="false"/>
          <w:i w:val="false"/>
          <w:color w:val="000000"/>
          <w:sz w:val="28"/>
        </w:rPr>
        <w:t xml:space="preserve">. Виды и предмет проверок по вопросу </w:t>
      </w:r>
      <w:r>
        <w:br/>
      </w:r>
      <w:r>
        <w:rPr>
          <w:rFonts w:ascii="Times New Roman"/>
          <w:b w:val="false"/>
          <w:i w:val="false"/>
          <w:color w:val="000000"/>
          <w:sz w:val="28"/>
        </w:rPr>
        <w:t xml:space="preserve">
                  соблюдения законодательства Республики Казахстан </w:t>
      </w:r>
      <w:r>
        <w:br/>
      </w:r>
      <w:r>
        <w:rPr>
          <w:rFonts w:ascii="Times New Roman"/>
          <w:b w:val="false"/>
          <w:i w:val="false"/>
          <w:color w:val="000000"/>
          <w:sz w:val="28"/>
        </w:rPr>
        <w:t xml:space="preserve">
                  о конкуренции и ограничении монополистической </w:t>
      </w:r>
      <w:r>
        <w:br/>
      </w:r>
      <w:r>
        <w:rPr>
          <w:rFonts w:ascii="Times New Roman"/>
          <w:b w:val="false"/>
          <w:i w:val="false"/>
          <w:color w:val="000000"/>
          <w:sz w:val="28"/>
        </w:rPr>
        <w:t xml:space="preserve">
                  деятельности </w:t>
      </w:r>
    </w:p>
    <w:p>
      <w:pPr>
        <w:spacing w:after="0"/>
        <w:ind w:left="0"/>
        <w:jc w:val="both"/>
      </w:pPr>
      <w:r>
        <w:rPr>
          <w:rFonts w:ascii="Times New Roman"/>
          <w:b w:val="false"/>
          <w:i w:val="false"/>
          <w:color w:val="000000"/>
          <w:sz w:val="28"/>
        </w:rPr>
        <w:t xml:space="preserve">      1. Предметом проверок, проводимых уполномоченным органом, является соблюдение субъектами рынка, государственными органами (далее - проверяемые субъекты) законодательства Республики Казахстан о конкуренции и ограничении монополистической деятельности. </w:t>
      </w:r>
      <w:r>
        <w:br/>
      </w:r>
      <w:r>
        <w:rPr>
          <w:rFonts w:ascii="Times New Roman"/>
          <w:b w:val="false"/>
          <w:i w:val="false"/>
          <w:color w:val="000000"/>
          <w:sz w:val="28"/>
        </w:rPr>
        <w:t xml:space="preserve">
      2. Осуществляемые уполномоченным органом проверки субъектов рынка и государственных органов на предмет соблюдения законодательства Республики Казахстан о конкуренции и ограничении монополистической деятельности могут быть плановыми и внеплановыми. </w:t>
      </w:r>
    </w:p>
    <w:bookmarkStart w:name="z29" w:id="2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24 </w:t>
      </w:r>
      <w:r>
        <w:rPr>
          <w:rFonts w:ascii="Times New Roman"/>
          <w:b w:val="false"/>
          <w:i w:val="false"/>
          <w:color w:val="000000"/>
          <w:sz w:val="28"/>
        </w:rPr>
        <w:t xml:space="preserve">. Плановые проверки </w:t>
      </w:r>
    </w:p>
    <w:bookmarkEnd w:id="25"/>
    <w:p>
      <w:pPr>
        <w:spacing w:after="0"/>
        <w:ind w:left="0"/>
        <w:jc w:val="both"/>
      </w:pPr>
      <w:r>
        <w:rPr>
          <w:rFonts w:ascii="Times New Roman"/>
          <w:b w:val="false"/>
          <w:i w:val="false"/>
          <w:color w:val="000000"/>
          <w:sz w:val="28"/>
        </w:rPr>
        <w:t xml:space="preserve">      1. Плановые проверки охватывают весь комплекс вопросов, связанных с соблюдением проверяемыми субъектами законодательства Республики Казахстан о конкуренции и ограничении монополистической деятельности. </w:t>
      </w:r>
      <w:r>
        <w:br/>
      </w:r>
      <w:r>
        <w:rPr>
          <w:rFonts w:ascii="Times New Roman"/>
          <w:b w:val="false"/>
          <w:i w:val="false"/>
          <w:color w:val="000000"/>
          <w:sz w:val="28"/>
        </w:rPr>
        <w:t xml:space="preserve">
      2. Плановые проверки проводятся не чаще одного раза в год. </w:t>
      </w:r>
      <w:r>
        <w:br/>
      </w:r>
      <w:r>
        <w:rPr>
          <w:rFonts w:ascii="Times New Roman"/>
          <w:b w:val="false"/>
          <w:i w:val="false"/>
          <w:color w:val="000000"/>
          <w:sz w:val="28"/>
        </w:rPr>
        <w:t xml:space="preserve">
      3. Плановые проверки могут проводиться по месту нахождения проверяемого субъекта или по месту нахождения его структурного подразделения. </w:t>
      </w:r>
      <w:r>
        <w:br/>
      </w:r>
      <w:r>
        <w:rPr>
          <w:rFonts w:ascii="Times New Roman"/>
          <w:b w:val="false"/>
          <w:i w:val="false"/>
          <w:color w:val="000000"/>
          <w:sz w:val="28"/>
        </w:rPr>
        <w:t xml:space="preserve">
      4. Основанием для проведения плановой проверки является план работы уполномоченного органа, ежегодно утверждаемый его руководителем. План должен содержать перечень проверяемых субъектов, в отношении которых предполагается проведение проверки и период проведения проверки. </w:t>
      </w:r>
    </w:p>
    <w:bookmarkStart w:name="z30" w:id="2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25 </w:t>
      </w:r>
      <w:r>
        <w:rPr>
          <w:rFonts w:ascii="Times New Roman"/>
          <w:b w:val="false"/>
          <w:i w:val="false"/>
          <w:color w:val="000000"/>
          <w:sz w:val="28"/>
        </w:rPr>
        <w:t xml:space="preserve">. Внеплановые проверки </w:t>
      </w:r>
    </w:p>
    <w:bookmarkEnd w:id="26"/>
    <w:p>
      <w:pPr>
        <w:spacing w:after="0"/>
        <w:ind w:left="0"/>
        <w:jc w:val="both"/>
      </w:pPr>
      <w:r>
        <w:rPr>
          <w:rFonts w:ascii="Times New Roman"/>
          <w:b w:val="false"/>
          <w:i w:val="false"/>
          <w:color w:val="000000"/>
          <w:sz w:val="28"/>
        </w:rPr>
        <w:t xml:space="preserve">      1. Внеплановой проверкой считается проверка, которая не предусмотрена планом работы уполномоченного органа и проводится для подтверждения поступившей в уполномоченный орган либо самостоятельно обнаруженной информации о нарушении законодательства Республики Казахстан о конкуренции и ограничении монополистической деятельности. </w:t>
      </w:r>
      <w:r>
        <w:br/>
      </w:r>
      <w:r>
        <w:rPr>
          <w:rFonts w:ascii="Times New Roman"/>
          <w:b w:val="false"/>
          <w:i w:val="false"/>
          <w:color w:val="000000"/>
          <w:sz w:val="28"/>
        </w:rPr>
        <w:t xml:space="preserve">
      2. Основанием для проведения внеплановой проверки служат: </w:t>
      </w:r>
      <w:r>
        <w:br/>
      </w:r>
      <w:r>
        <w:rPr>
          <w:rFonts w:ascii="Times New Roman"/>
          <w:b w:val="false"/>
          <w:i w:val="false"/>
          <w:color w:val="000000"/>
          <w:sz w:val="28"/>
        </w:rPr>
        <w:t xml:space="preserve">
      1) заявления физических и юридических лиц о нарушении их прав в результате монополистической деятельности; </w:t>
      </w:r>
      <w:r>
        <w:br/>
      </w:r>
      <w:r>
        <w:rPr>
          <w:rFonts w:ascii="Times New Roman"/>
          <w:b w:val="false"/>
          <w:i w:val="false"/>
          <w:color w:val="000000"/>
          <w:sz w:val="28"/>
        </w:rPr>
        <w:t xml:space="preserve">
      2) материалы о нарушении законодательства Республики Казахстан о конкуренции и ограничении монополистической деятельности, поступившие из других государственных органов; </w:t>
      </w:r>
      <w:r>
        <w:br/>
      </w:r>
      <w:r>
        <w:rPr>
          <w:rFonts w:ascii="Times New Roman"/>
          <w:b w:val="false"/>
          <w:i w:val="false"/>
          <w:color w:val="000000"/>
          <w:sz w:val="28"/>
        </w:rPr>
        <w:t xml:space="preserve">
      3) собственная инициатива уполномоченного органа на основании анализа товарных рынков, сообщений средств массовой информации и иных сведений; </w:t>
      </w:r>
      <w:r>
        <w:br/>
      </w:r>
      <w:r>
        <w:rPr>
          <w:rFonts w:ascii="Times New Roman"/>
          <w:b w:val="false"/>
          <w:i w:val="false"/>
          <w:color w:val="000000"/>
          <w:sz w:val="28"/>
        </w:rPr>
        <w:t xml:space="preserve">
      4) результат расследования уполномоченного органа по вопросам нарушения законодательства Республики Казахстан о конкуренции и ограничении монополистической деятельности. </w:t>
      </w:r>
    </w:p>
    <w:bookmarkStart w:name="z31" w:id="2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26. </w:t>
      </w:r>
      <w:r>
        <w:rPr>
          <w:rFonts w:ascii="Times New Roman"/>
          <w:b w:val="false"/>
          <w:i w:val="false"/>
          <w:color w:val="000000"/>
          <w:sz w:val="28"/>
        </w:rPr>
        <w:t xml:space="preserve">Особенности порядка организации и </w:t>
      </w:r>
      <w:r>
        <w:br/>
      </w:r>
      <w:r>
        <w:rPr>
          <w:rFonts w:ascii="Times New Roman"/>
          <w:b w:val="false"/>
          <w:i w:val="false"/>
          <w:color w:val="000000"/>
          <w:sz w:val="28"/>
        </w:rPr>
        <w:t xml:space="preserve">
                  проведения проверок </w:t>
      </w:r>
    </w:p>
    <w:bookmarkEnd w:id="27"/>
    <w:p>
      <w:pPr>
        <w:spacing w:after="0"/>
        <w:ind w:left="0"/>
        <w:jc w:val="both"/>
      </w:pPr>
      <w:r>
        <w:rPr>
          <w:rFonts w:ascii="Times New Roman"/>
          <w:b w:val="false"/>
          <w:i w:val="false"/>
          <w:color w:val="000000"/>
          <w:sz w:val="28"/>
        </w:rPr>
        <w:t xml:space="preserve">      1. Для проведения проверки уполномоченным органом принимается предписание на бланке строгой отчетности, подписываемое руководителем уполномоченного органа, заверенное печатью и зарегистрированное в органах правовой статистики и специальных учетов, в установленном законодательством порядке и приказ о назначении проверки и утверждается план проведения проверки. </w:t>
      </w:r>
      <w:r>
        <w:br/>
      </w:r>
      <w:r>
        <w:rPr>
          <w:rFonts w:ascii="Times New Roman"/>
          <w:b w:val="false"/>
          <w:i w:val="false"/>
          <w:color w:val="000000"/>
          <w:sz w:val="28"/>
        </w:rPr>
        <w:t xml:space="preserve">
      2. Предписание о проведении проверки составляется в двух экземплярах, которые предоставляются органу правовой статистики и специальных учетов для регистрации. Один экземпляр с отметкой о регистрации приобщается к материалам дела. </w:t>
      </w:r>
      <w:r>
        <w:br/>
      </w:r>
      <w:r>
        <w:rPr>
          <w:rFonts w:ascii="Times New Roman"/>
          <w:b w:val="false"/>
          <w:i w:val="false"/>
          <w:color w:val="000000"/>
          <w:sz w:val="28"/>
        </w:rPr>
        <w:t xml:space="preserve">
      3. Копия предписания с отметкой о регистрации в органе правовой статистки и специальных учетов, а также план проверки в день проведения проверки вручается руководителю проверяемого субъекта.  </w:t>
      </w:r>
      <w:r>
        <w:br/>
      </w:r>
      <w:r>
        <w:rPr>
          <w:rFonts w:ascii="Times New Roman"/>
          <w:b w:val="false"/>
          <w:i w:val="false"/>
          <w:color w:val="000000"/>
          <w:sz w:val="28"/>
        </w:rPr>
        <w:t xml:space="preserve">
      Копия предписания о проведении поверки, вручаемая проверяемому субъекту без отметки о регистрации в органе правовой статистики и специальных учетов, является недействительной. </w:t>
      </w:r>
      <w:r>
        <w:br/>
      </w:r>
      <w:r>
        <w:rPr>
          <w:rFonts w:ascii="Times New Roman"/>
          <w:b w:val="false"/>
          <w:i w:val="false"/>
          <w:color w:val="000000"/>
          <w:sz w:val="28"/>
        </w:rPr>
        <w:t xml:space="preserve">
      4. Для проведения проверки приказом руководителя уполномоченного органа может быть создана рабочая группа, утвержден ее состав, определен руководитель и заместитель руководителя рабочей группы. </w:t>
      </w:r>
      <w:r>
        <w:br/>
      </w:r>
      <w:r>
        <w:rPr>
          <w:rFonts w:ascii="Times New Roman"/>
          <w:b w:val="false"/>
          <w:i w:val="false"/>
          <w:color w:val="000000"/>
          <w:sz w:val="28"/>
        </w:rPr>
        <w:t xml:space="preserve">
      5. В случае отказа проверяемого субъекта в принятии предписания о проведении проверки или воспрепятствования доступу должностных лиц уполномоченного органа, осуществляющих проверку, к материалам, необходимым для проведения проверки, составляется протокол. Протокол подписывается должностным лицом уполномоченного органа, осуществляющим проверку, и уполномоченным лицом проверяемого субъекта. </w:t>
      </w:r>
      <w:r>
        <w:br/>
      </w:r>
      <w:r>
        <w:rPr>
          <w:rFonts w:ascii="Times New Roman"/>
          <w:b w:val="false"/>
          <w:i w:val="false"/>
          <w:color w:val="000000"/>
          <w:sz w:val="28"/>
        </w:rPr>
        <w:t xml:space="preserve">
      Уполномоченное лицо проверяемого субъекта может отказаться от подписания протокола, предоставив письменное обоснование причин отказа. </w:t>
      </w:r>
      <w:r>
        <w:br/>
      </w:r>
      <w:r>
        <w:rPr>
          <w:rFonts w:ascii="Times New Roman"/>
          <w:b w:val="false"/>
          <w:i w:val="false"/>
          <w:color w:val="000000"/>
          <w:sz w:val="28"/>
        </w:rPr>
        <w:t xml:space="preserve">
      Отказ от получения предписания о проведении проверки не является основанием для отмены проверки. </w:t>
      </w:r>
      <w:r>
        <w:br/>
      </w:r>
      <w:r>
        <w:rPr>
          <w:rFonts w:ascii="Times New Roman"/>
          <w:b w:val="false"/>
          <w:i w:val="false"/>
          <w:color w:val="000000"/>
          <w:sz w:val="28"/>
        </w:rPr>
        <w:t xml:space="preserve">
      Проверка может проводиться только тем должностным лицом (лицами) уполномоченного органа, которое указано в предписании о назначении проверки. </w:t>
      </w:r>
    </w:p>
    <w:bookmarkStart w:name="z32" w:id="2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27 </w:t>
      </w:r>
      <w:r>
        <w:rPr>
          <w:rFonts w:ascii="Times New Roman"/>
          <w:b w:val="false"/>
          <w:i w:val="false"/>
          <w:color w:val="000000"/>
          <w:sz w:val="28"/>
        </w:rPr>
        <w:t xml:space="preserve">. План и сроки проведения проверки </w:t>
      </w:r>
    </w:p>
    <w:bookmarkEnd w:id="28"/>
    <w:p>
      <w:pPr>
        <w:spacing w:after="0"/>
        <w:ind w:left="0"/>
        <w:jc w:val="both"/>
      </w:pPr>
      <w:r>
        <w:rPr>
          <w:rFonts w:ascii="Times New Roman"/>
          <w:b w:val="false"/>
          <w:i w:val="false"/>
          <w:color w:val="000000"/>
          <w:sz w:val="28"/>
        </w:rPr>
        <w:t xml:space="preserve">      1. План проверки должна содержать: </w:t>
      </w:r>
      <w:r>
        <w:br/>
      </w:r>
      <w:r>
        <w:rPr>
          <w:rFonts w:ascii="Times New Roman"/>
          <w:b w:val="false"/>
          <w:i w:val="false"/>
          <w:color w:val="000000"/>
          <w:sz w:val="28"/>
        </w:rPr>
        <w:t xml:space="preserve">
      1) сроки проведения проверки; </w:t>
      </w:r>
      <w:r>
        <w:br/>
      </w:r>
      <w:r>
        <w:rPr>
          <w:rFonts w:ascii="Times New Roman"/>
          <w:b w:val="false"/>
          <w:i w:val="false"/>
          <w:color w:val="000000"/>
          <w:sz w:val="28"/>
        </w:rPr>
        <w:t xml:space="preserve">
      2) основные задачи и цели проведения проверки, процедуру их реализации; </w:t>
      </w:r>
      <w:r>
        <w:br/>
      </w:r>
      <w:r>
        <w:rPr>
          <w:rFonts w:ascii="Times New Roman"/>
          <w:b w:val="false"/>
          <w:i w:val="false"/>
          <w:color w:val="000000"/>
          <w:sz w:val="28"/>
        </w:rPr>
        <w:t xml:space="preserve">
      3) перечень вопросов и круг обстоятельств, подлежащих установлению в ходе проверки; </w:t>
      </w:r>
      <w:r>
        <w:br/>
      </w:r>
      <w:r>
        <w:rPr>
          <w:rFonts w:ascii="Times New Roman"/>
          <w:b w:val="false"/>
          <w:i w:val="false"/>
          <w:color w:val="000000"/>
          <w:sz w:val="28"/>
        </w:rPr>
        <w:t xml:space="preserve">
      4) график проведения проверки; </w:t>
      </w:r>
      <w:r>
        <w:br/>
      </w:r>
      <w:r>
        <w:rPr>
          <w:rFonts w:ascii="Times New Roman"/>
          <w:b w:val="false"/>
          <w:i w:val="false"/>
          <w:color w:val="000000"/>
          <w:sz w:val="28"/>
        </w:rPr>
        <w:t xml:space="preserve">
      5) иную информацию в соответствии со спецификой деятельности проверяемого субъекта. </w:t>
      </w:r>
      <w:r>
        <w:br/>
      </w:r>
      <w:r>
        <w:rPr>
          <w:rFonts w:ascii="Times New Roman"/>
          <w:b w:val="false"/>
          <w:i w:val="false"/>
          <w:color w:val="000000"/>
          <w:sz w:val="28"/>
        </w:rPr>
        <w:t xml:space="preserve">
      2. Срок проведения проверки устанавливается с учетом объема предстоящих работ и поставленных задач и не должен превышать 30 календарных дней с момента регистрации предписания о проведении проверки в органе правовой статистики и специальных учетов. </w:t>
      </w:r>
      <w:r>
        <w:br/>
      </w:r>
      <w:r>
        <w:rPr>
          <w:rFonts w:ascii="Times New Roman"/>
          <w:b w:val="false"/>
          <w:i w:val="false"/>
          <w:color w:val="000000"/>
          <w:sz w:val="28"/>
        </w:rPr>
        <w:t xml:space="preserve">
      3. В случаях, когда в связи со спецификой деятельности проверяемого субъекта и значительным объемом работ проверка не может быть завершена в установленный законом срок, должностное лицо уполномоченного органа, ответственное за проведение проверки, представляет руководителю уполномоченного органа служебную записку с изложением результатов проделанной работы и обоснований необходимости продления срока проведения проверки. </w:t>
      </w:r>
      <w:r>
        <w:br/>
      </w:r>
      <w:r>
        <w:rPr>
          <w:rFonts w:ascii="Times New Roman"/>
          <w:b w:val="false"/>
          <w:i w:val="false"/>
          <w:color w:val="000000"/>
          <w:sz w:val="28"/>
        </w:rPr>
        <w:t xml:space="preserve">
      4. Руководитель уполномоченного органа вправе издать приказ о продлении срока проведения проверки. Руководителем уполномоченного органа вносится отметка о продлении срока проверки в приказ и предписание о проведении проверки, а также в план проверки. </w:t>
      </w:r>
      <w:r>
        <w:br/>
      </w:r>
      <w:r>
        <w:rPr>
          <w:rFonts w:ascii="Times New Roman"/>
          <w:b w:val="false"/>
          <w:i w:val="false"/>
          <w:color w:val="000000"/>
          <w:sz w:val="28"/>
        </w:rPr>
        <w:t xml:space="preserve">
      Продление срока проведения проверки не может превышать 30 календарных дней. </w:t>
      </w:r>
      <w:r>
        <w:br/>
      </w:r>
      <w:r>
        <w:rPr>
          <w:rFonts w:ascii="Times New Roman"/>
          <w:b w:val="false"/>
          <w:i w:val="false"/>
          <w:color w:val="000000"/>
          <w:sz w:val="28"/>
        </w:rPr>
        <w:t xml:space="preserve">
      5. Копия приказа о продлении срока проведения проверки в день регистрации вручается руководителю проверяемого субъекта. </w:t>
      </w:r>
      <w:r>
        <w:br/>
      </w:r>
      <w:r>
        <w:rPr>
          <w:rFonts w:ascii="Times New Roman"/>
          <w:b w:val="false"/>
          <w:i w:val="false"/>
          <w:color w:val="000000"/>
          <w:sz w:val="28"/>
        </w:rPr>
        <w:t xml:space="preserve">
      6. Завершением срока проверки считается день вручения проверяемому субъекту справки о результатах проверки, но не позднее срока окончания проверки, указанного в предписании о проведении проверки. </w:t>
      </w:r>
    </w:p>
    <w:bookmarkStart w:name="z33" w:id="2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28 </w:t>
      </w:r>
      <w:r>
        <w:rPr>
          <w:rFonts w:ascii="Times New Roman"/>
          <w:b w:val="false"/>
          <w:i w:val="false"/>
          <w:color w:val="000000"/>
          <w:sz w:val="28"/>
        </w:rPr>
        <w:t xml:space="preserve">. Права уполномоченного органа при </w:t>
      </w:r>
      <w:r>
        <w:br/>
      </w:r>
      <w:r>
        <w:rPr>
          <w:rFonts w:ascii="Times New Roman"/>
          <w:b w:val="false"/>
          <w:i w:val="false"/>
          <w:color w:val="000000"/>
          <w:sz w:val="28"/>
        </w:rPr>
        <w:t xml:space="preserve">
                    проведении проверки </w:t>
      </w:r>
    </w:p>
    <w:bookmarkEnd w:id="29"/>
    <w:p>
      <w:pPr>
        <w:spacing w:after="0"/>
        <w:ind w:left="0"/>
        <w:jc w:val="both"/>
      </w:pPr>
      <w:r>
        <w:rPr>
          <w:rFonts w:ascii="Times New Roman"/>
          <w:b w:val="false"/>
          <w:i w:val="false"/>
          <w:color w:val="000000"/>
          <w:sz w:val="28"/>
        </w:rPr>
        <w:t xml:space="preserve">      1. Должностные лица уполномоченного органа при проведении проверки имеют право: </w:t>
      </w:r>
      <w:r>
        <w:br/>
      </w:r>
      <w:r>
        <w:rPr>
          <w:rFonts w:ascii="Times New Roman"/>
          <w:b w:val="false"/>
          <w:i w:val="false"/>
          <w:color w:val="000000"/>
          <w:sz w:val="28"/>
        </w:rPr>
        <w:t xml:space="preserve">
      1) на беспрепятственный доступ на территорию и в помещения проверяемого субъекта; </w:t>
      </w:r>
      <w:r>
        <w:br/>
      </w:r>
      <w:r>
        <w:rPr>
          <w:rFonts w:ascii="Times New Roman"/>
          <w:b w:val="false"/>
          <w:i w:val="false"/>
          <w:color w:val="000000"/>
          <w:sz w:val="28"/>
        </w:rPr>
        <w:t xml:space="preserve">
      2) на доступ к автоматизированным базам данных (информационные системы) проверяемого субъекта в соответствии с предметом проверки; </w:t>
      </w:r>
      <w:r>
        <w:br/>
      </w:r>
      <w:r>
        <w:rPr>
          <w:rFonts w:ascii="Times New Roman"/>
          <w:b w:val="false"/>
          <w:i w:val="false"/>
          <w:color w:val="000000"/>
          <w:sz w:val="28"/>
        </w:rPr>
        <w:t xml:space="preserve">
      3) запрашивать и получать от руководителей, должностных лиц и других работников проверяемого субъекта необходимую информацию, документы или их копии, относящиеся к предмету проверки, объяснения в устном и письменном виде по вопросам, возникшим в ходе проверки, а также при наличии свидетелей нарушений законодательства Республики Казахстан о конкуренции и ограничении монополистической деятельности получать письменные и устные пояснения от них. </w:t>
      </w:r>
      <w:r>
        <w:br/>
      </w:r>
      <w:r>
        <w:rPr>
          <w:rFonts w:ascii="Times New Roman"/>
          <w:b w:val="false"/>
          <w:i w:val="false"/>
          <w:color w:val="000000"/>
          <w:sz w:val="28"/>
        </w:rPr>
        <w:t xml:space="preserve">
      2. В случае отказа руководителя и должностных лиц проверяемого субъекта по устному запросу должностного лица уполномоченного органа, ответственного за проведение проверки, предоставлять информацию, документы или их копии ему вручается соответствующий письменный запрос. В случае невозможности вручения письменного запроса руководителю проверяемого субъекта, он направляется почтовой связью на имя руководителя проверяемого субъекта заказным письмом с уведомлением. </w:t>
      </w:r>
      <w:r>
        <w:br/>
      </w:r>
      <w:r>
        <w:rPr>
          <w:rFonts w:ascii="Times New Roman"/>
          <w:b w:val="false"/>
          <w:i w:val="false"/>
          <w:color w:val="000000"/>
          <w:sz w:val="28"/>
        </w:rPr>
        <w:t xml:space="preserve">
      3. Коммерческая и иная охраняемая законом тайна не может служить основанием для отказа в ее предоставлении должностным лицам уполномоченного органа, осуществляющим проверку. </w:t>
      </w:r>
      <w:r>
        <w:br/>
      </w:r>
      <w:r>
        <w:rPr>
          <w:rFonts w:ascii="Times New Roman"/>
          <w:b w:val="false"/>
          <w:i w:val="false"/>
          <w:color w:val="000000"/>
          <w:sz w:val="28"/>
        </w:rPr>
        <w:t xml:space="preserve">
      Любая информация о проверяемом субъекте, полученная уполномоченным органом в ходе проверки, не подлежит распространению, за исключением случаев передачи информации другому государственному органу в соответствии с законодательством Республики Казахстан. </w:t>
      </w:r>
      <w:r>
        <w:br/>
      </w:r>
      <w:r>
        <w:rPr>
          <w:rFonts w:ascii="Times New Roman"/>
          <w:b w:val="false"/>
          <w:i w:val="false"/>
          <w:color w:val="000000"/>
          <w:sz w:val="28"/>
        </w:rPr>
        <w:t xml:space="preserve">
      4. Для оказания помощи в проведении проверки уполномоченный орган вправе привлекать специалистов других государственных органов Республики Казахстан, а также ученых и экспертов. </w:t>
      </w:r>
      <w:r>
        <w:br/>
      </w:r>
      <w:r>
        <w:rPr>
          <w:rFonts w:ascii="Times New Roman"/>
          <w:b w:val="false"/>
          <w:i w:val="false"/>
          <w:color w:val="000000"/>
          <w:sz w:val="28"/>
        </w:rPr>
        <w:t xml:space="preserve">
      5. Должностным лицам уполномоченного органа, осуществляющим проверку, запрещается предъявлять требования и обращаться с просьбами, не относящимися к предмету проверки. </w:t>
      </w:r>
    </w:p>
    <w:bookmarkStart w:name="z34" w:id="3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29 </w:t>
      </w:r>
      <w:r>
        <w:rPr>
          <w:rFonts w:ascii="Times New Roman"/>
          <w:b w:val="false"/>
          <w:i w:val="false"/>
          <w:color w:val="000000"/>
          <w:sz w:val="28"/>
        </w:rPr>
        <w:t xml:space="preserve">. Результаты проверок </w:t>
      </w:r>
    </w:p>
    <w:bookmarkEnd w:id="30"/>
    <w:p>
      <w:pPr>
        <w:spacing w:after="0"/>
        <w:ind w:left="0"/>
        <w:jc w:val="both"/>
      </w:pPr>
      <w:r>
        <w:rPr>
          <w:rFonts w:ascii="Times New Roman"/>
          <w:b w:val="false"/>
          <w:i w:val="false"/>
          <w:color w:val="000000"/>
          <w:sz w:val="28"/>
        </w:rPr>
        <w:t xml:space="preserve">      1. В случае выявления во время проведения проверки нарушений законодательства Республики Казахстан о конкуренции и ограничении монополистической деятельности, должностное лицо уполномоченного органа вправе до окончания проверки применить по отношению к проверяемому субъекту необходимые меры антимонопольного реагирования в соответствии с настоящим Законом и законодательством Республики Казахстан об административных правонарушениях. </w:t>
      </w:r>
      <w:r>
        <w:br/>
      </w:r>
      <w:r>
        <w:rPr>
          <w:rFonts w:ascii="Times New Roman"/>
          <w:b w:val="false"/>
          <w:i w:val="false"/>
          <w:color w:val="000000"/>
          <w:sz w:val="28"/>
        </w:rPr>
        <w:t xml:space="preserve">
      2. Результаты проверки оформляются справкой, которая должна содержать анализ, выводы и предложения по всем проверяемым вопросам и составляться в двух экземплярах, один из которых вручается руководителю проверяемого субъекта. </w:t>
      </w:r>
      <w:r>
        <w:br/>
      </w:r>
      <w:r>
        <w:rPr>
          <w:rFonts w:ascii="Times New Roman"/>
          <w:b w:val="false"/>
          <w:i w:val="false"/>
          <w:color w:val="000000"/>
          <w:sz w:val="28"/>
        </w:rPr>
        <w:t xml:space="preserve">
      3. Результаты проверки излагаются в справке на основании проверенных данных и фактов, которые подтверждаются соответствующими документами. Включение в справку выводов, предложений и данных, не подтвержденных документами, не допускается. </w:t>
      </w:r>
      <w:r>
        <w:br/>
      </w:r>
      <w:r>
        <w:rPr>
          <w:rFonts w:ascii="Times New Roman"/>
          <w:b w:val="false"/>
          <w:i w:val="false"/>
          <w:color w:val="000000"/>
          <w:sz w:val="28"/>
        </w:rPr>
        <w:t xml:space="preserve">
      4. В случае отсутствия нарушений законодательства Республики Казахстан о конкуренции и ограничении монополистической деятельности по результатам проверки в справке производится соответствующая запись. </w:t>
      </w:r>
      <w:r>
        <w:br/>
      </w:r>
      <w:r>
        <w:rPr>
          <w:rFonts w:ascii="Times New Roman"/>
          <w:b w:val="false"/>
          <w:i w:val="false"/>
          <w:color w:val="000000"/>
          <w:sz w:val="28"/>
        </w:rPr>
        <w:t xml:space="preserve">
      5. В случае наличия замечаний и/или возражений по результатам проверки, руководитель проверяемого субъекта излагает их в письменном виде. </w:t>
      </w:r>
      <w:r>
        <w:br/>
      </w:r>
      <w:r>
        <w:rPr>
          <w:rFonts w:ascii="Times New Roman"/>
          <w:b w:val="false"/>
          <w:i w:val="false"/>
          <w:color w:val="000000"/>
          <w:sz w:val="28"/>
        </w:rPr>
        <w:t xml:space="preserve">
      Замечания и/или возражения могут прилагаться к справке о результатах проведения проверки, о чем делается соответствующая отметка. </w:t>
      </w:r>
      <w:r>
        <w:br/>
      </w:r>
      <w:r>
        <w:rPr>
          <w:rFonts w:ascii="Times New Roman"/>
          <w:b w:val="false"/>
          <w:i w:val="false"/>
          <w:color w:val="000000"/>
          <w:sz w:val="28"/>
        </w:rPr>
        <w:t xml:space="preserve">
      6. В случае отказа руководителя проверяемого субъекта от подписания справки о результатах проведения проверки должностным лицом уполномоченного органа, ответственным за проведение проверки, в справку вносится соответствующая запись. </w:t>
      </w:r>
      <w:r>
        <w:br/>
      </w:r>
      <w:r>
        <w:rPr>
          <w:rFonts w:ascii="Times New Roman"/>
          <w:b w:val="false"/>
          <w:i w:val="false"/>
          <w:color w:val="000000"/>
          <w:sz w:val="28"/>
        </w:rPr>
        <w:t xml:space="preserve">
      7. Второй экземпляр справки после окончания проверки должностным лицом уполномоченного органа, ответственным за проведение проверки, вручается руководителю проверяемого субъекта. </w:t>
      </w:r>
      <w:r>
        <w:br/>
      </w:r>
      <w:r>
        <w:rPr>
          <w:rFonts w:ascii="Times New Roman"/>
          <w:b w:val="false"/>
          <w:i w:val="false"/>
          <w:color w:val="000000"/>
          <w:sz w:val="28"/>
        </w:rPr>
        <w:t xml:space="preserve">
      В случае невозможности вручения справки руководителю проверяемого субъекта, справка направляется почтовой связью на имя руководителя проверяемого субъекта заказным письмом с уведомлением. </w:t>
      </w:r>
    </w:p>
    <w:bookmarkStart w:name="z35" w:id="3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30 </w:t>
      </w:r>
      <w:r>
        <w:rPr>
          <w:rFonts w:ascii="Times New Roman"/>
          <w:b w:val="false"/>
          <w:i w:val="false"/>
          <w:color w:val="000000"/>
          <w:sz w:val="28"/>
        </w:rPr>
        <w:t xml:space="preserve">. Порядок обжалования действий (бездействий) </w:t>
      </w:r>
      <w:r>
        <w:br/>
      </w:r>
      <w:r>
        <w:rPr>
          <w:rFonts w:ascii="Times New Roman"/>
          <w:b w:val="false"/>
          <w:i w:val="false"/>
          <w:color w:val="000000"/>
          <w:sz w:val="28"/>
        </w:rPr>
        <w:t xml:space="preserve">
                  должностных лиц уполномоченного органа, </w:t>
      </w:r>
      <w:r>
        <w:br/>
      </w:r>
      <w:r>
        <w:rPr>
          <w:rFonts w:ascii="Times New Roman"/>
          <w:b w:val="false"/>
          <w:i w:val="false"/>
          <w:color w:val="000000"/>
          <w:sz w:val="28"/>
        </w:rPr>
        <w:t xml:space="preserve">
                  осуществляющих проверку </w:t>
      </w:r>
    </w:p>
    <w:bookmarkEnd w:id="31"/>
    <w:p>
      <w:pPr>
        <w:spacing w:after="0"/>
        <w:ind w:left="0"/>
        <w:jc w:val="both"/>
      </w:pPr>
      <w:r>
        <w:rPr>
          <w:rFonts w:ascii="Times New Roman"/>
          <w:b w:val="false"/>
          <w:i w:val="false"/>
          <w:color w:val="000000"/>
          <w:sz w:val="28"/>
        </w:rPr>
        <w:t xml:space="preserve">      1. В случае нарушения прав и законных интересов проверяемых субъектов при проведении проверки, проверяемый субъект вправе обжаловать действия (бездействия) уполномоченного органа в порядке, установленном законодательными актами Республики Казахстан. </w:t>
      </w:r>
      <w:r>
        <w:br/>
      </w:r>
      <w:r>
        <w:rPr>
          <w:rFonts w:ascii="Times New Roman"/>
          <w:b w:val="false"/>
          <w:i w:val="false"/>
          <w:color w:val="000000"/>
          <w:sz w:val="28"/>
        </w:rPr>
        <w:t xml:space="preserve">
      2. Неправомерные действия (бездействия) должностных лиц уполномоченного органа при проведении проверок влекут ответственность, установленную законами Республики Казахстан. </w:t>
      </w:r>
    </w:p>
    <w:bookmarkStart w:name="z36" w:id="32"/>
    <w:p>
      <w:pPr>
        <w:spacing w:after="0"/>
        <w:ind w:left="0"/>
        <w:jc w:val="left"/>
      </w:pPr>
      <w:r>
        <w:rPr>
          <w:rFonts w:ascii="Times New Roman"/>
          <w:b/>
          <w:i w:val="false"/>
          <w:color w:val="000000"/>
        </w:rPr>
        <w:t xml:space="preserve"> 
  Глава 8. Отдельные формы государственного </w:t>
      </w:r>
      <w:r>
        <w:br/>
      </w:r>
      <w:r>
        <w:rPr>
          <w:rFonts w:ascii="Times New Roman"/>
          <w:b/>
          <w:i w:val="false"/>
          <w:color w:val="000000"/>
        </w:rPr>
        <w:t xml:space="preserve">
регулирования и контроля </w:t>
      </w:r>
    </w:p>
    <w:bookmarkEnd w:id="32"/>
    <w:p>
      <w:pPr>
        <w:spacing w:after="0"/>
        <w:ind w:left="0"/>
        <w:jc w:val="both"/>
      </w:pPr>
      <w:r>
        <w:rPr>
          <w:rFonts w:ascii="Times New Roman"/>
          <w:b/>
          <w:i w:val="false"/>
          <w:color w:val="000000"/>
          <w:sz w:val="28"/>
        </w:rPr>
        <w:t xml:space="preserve">       Статья 31 </w:t>
      </w:r>
      <w:r>
        <w:rPr>
          <w:rFonts w:ascii="Times New Roman"/>
          <w:b w:val="false"/>
          <w:i w:val="false"/>
          <w:color w:val="000000"/>
          <w:sz w:val="28"/>
        </w:rPr>
        <w:t xml:space="preserve">. Принудительное разделение, (выделение) </w:t>
      </w:r>
      <w:r>
        <w:br/>
      </w:r>
      <w:r>
        <w:rPr>
          <w:rFonts w:ascii="Times New Roman"/>
          <w:b w:val="false"/>
          <w:i w:val="false"/>
          <w:color w:val="000000"/>
          <w:sz w:val="28"/>
        </w:rPr>
        <w:t xml:space="preserve">
                  субъектов рынка, занимающих доминирующее </w:t>
      </w:r>
      <w:r>
        <w:br/>
      </w:r>
      <w:r>
        <w:rPr>
          <w:rFonts w:ascii="Times New Roman"/>
          <w:b w:val="false"/>
          <w:i w:val="false"/>
          <w:color w:val="000000"/>
          <w:sz w:val="28"/>
        </w:rPr>
        <w:t xml:space="preserve">
                  положение </w:t>
      </w:r>
    </w:p>
    <w:p>
      <w:pPr>
        <w:spacing w:after="0"/>
        <w:ind w:left="0"/>
        <w:jc w:val="both"/>
      </w:pPr>
      <w:r>
        <w:rPr>
          <w:rFonts w:ascii="Times New Roman"/>
          <w:b w:val="false"/>
          <w:i w:val="false"/>
          <w:color w:val="000000"/>
          <w:sz w:val="28"/>
        </w:rPr>
        <w:t xml:space="preserve">      1. В случае, когда доминирующее положение субъекта рынка, не позволяет уполномоченному органу эффективно ограничивать негативные последствия такого положения, уполномоченный орган вправе обратиться в суд об его принудительном разделении или выделении из его состава одного или нескольких юридических лиц на базе структурных подразделений и (или) принудительной продаже акций (долей, паев) данного субъекта рынка, если это ведет к развитию конкуренции. </w:t>
      </w:r>
      <w:r>
        <w:br/>
      </w:r>
      <w:r>
        <w:rPr>
          <w:rFonts w:ascii="Times New Roman"/>
          <w:b w:val="false"/>
          <w:i w:val="false"/>
          <w:color w:val="000000"/>
          <w:sz w:val="28"/>
        </w:rPr>
        <w:t xml:space="preserve">
      2. Решение о принудительном разделении (выделении) субъекта рынка, занимающего доминирующее положение, принимается при наличии совокупности следующих условий: </w:t>
      </w:r>
      <w:r>
        <w:br/>
      </w:r>
      <w:r>
        <w:rPr>
          <w:rFonts w:ascii="Times New Roman"/>
          <w:b w:val="false"/>
          <w:i w:val="false"/>
          <w:color w:val="000000"/>
          <w:sz w:val="28"/>
        </w:rPr>
        <w:t xml:space="preserve">
      1) возможности организационного и территориального обособления его разделения (выделения) структурных подразделений; </w:t>
      </w:r>
      <w:r>
        <w:br/>
      </w:r>
      <w:r>
        <w:rPr>
          <w:rFonts w:ascii="Times New Roman"/>
          <w:b w:val="false"/>
          <w:i w:val="false"/>
          <w:color w:val="000000"/>
          <w:sz w:val="28"/>
        </w:rPr>
        <w:t xml:space="preserve">
      2) отсутствия между его разделенными (выделенными) структурными подразделениями тесной технологической взаимосвязи (в частности, если объем потребляемых субъектом рынка товаров его структурного подразделения не превышает тридцати процентов общего объема товаров, производимых этим структурным подразделением); </w:t>
      </w:r>
      <w:r>
        <w:br/>
      </w:r>
      <w:r>
        <w:rPr>
          <w:rFonts w:ascii="Times New Roman"/>
          <w:b w:val="false"/>
          <w:i w:val="false"/>
          <w:color w:val="000000"/>
          <w:sz w:val="28"/>
        </w:rPr>
        <w:t xml:space="preserve">
      3) возможности юридических лиц, образовавшихся в результате реорганизации, самостоятельно работать на соответствующем товарном рынке. </w:t>
      </w:r>
      <w:r>
        <w:br/>
      </w:r>
      <w:r>
        <w:rPr>
          <w:rFonts w:ascii="Times New Roman"/>
          <w:b w:val="false"/>
          <w:i w:val="false"/>
          <w:color w:val="000000"/>
          <w:sz w:val="28"/>
        </w:rPr>
        <w:t xml:space="preserve">
      3. Решение о принудительном разделении, выделении субъекта рынка подлежит исполнению собственником или органом, уполномоченным им, с учетом требований, предусмотренных в судебном решении. </w:t>
      </w:r>
      <w:r>
        <w:br/>
      </w:r>
      <w:r>
        <w:rPr>
          <w:rFonts w:ascii="Times New Roman"/>
          <w:b w:val="false"/>
          <w:i w:val="false"/>
          <w:color w:val="000000"/>
          <w:sz w:val="28"/>
        </w:rPr>
        <w:t xml:space="preserve">
      4. Условия проведения принудительного разделения или выделения финансовой организации определяются уполномоченным органом, совместно с уполномоченным государственным органом, осуществляющим регулирование и надзор финансового рынка и финансовых организаций в порядке, установленном законодательством Республики Казахстан. </w:t>
      </w:r>
      <w:r>
        <w:br/>
      </w:r>
      <w:r>
        <w:rPr>
          <w:rFonts w:ascii="Times New Roman"/>
          <w:b w:val="false"/>
          <w:i w:val="false"/>
          <w:color w:val="000000"/>
          <w:sz w:val="28"/>
        </w:rPr>
        <w:t xml:space="preserve">
      5. При невозможности или нецелесообразности разделения, выделения субъекта рынка, занимающего доминирующее положение на соответствующем товарном рынке, к нему принимаются иные меры антимонопольного регулирования и контроля. </w:t>
      </w:r>
    </w:p>
    <w:bookmarkStart w:name="z37" w:id="3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32 </w:t>
      </w:r>
      <w:r>
        <w:rPr>
          <w:rFonts w:ascii="Times New Roman"/>
          <w:b w:val="false"/>
          <w:i w:val="false"/>
          <w:color w:val="000000"/>
          <w:sz w:val="28"/>
        </w:rPr>
        <w:t xml:space="preserve">. Дополнительные обязательства субъектов рынка по </w:t>
      </w:r>
      <w:r>
        <w:br/>
      </w:r>
      <w:r>
        <w:rPr>
          <w:rFonts w:ascii="Times New Roman"/>
          <w:b w:val="false"/>
          <w:i w:val="false"/>
          <w:color w:val="000000"/>
          <w:sz w:val="28"/>
        </w:rPr>
        <w:t xml:space="preserve">
                  предоставлению информации уполномоченному органу </w:t>
      </w:r>
    </w:p>
    <w:bookmarkEnd w:id="33"/>
    <w:p>
      <w:pPr>
        <w:spacing w:after="0"/>
        <w:ind w:left="0"/>
        <w:jc w:val="both"/>
      </w:pPr>
      <w:r>
        <w:rPr>
          <w:rFonts w:ascii="Times New Roman"/>
          <w:b w:val="false"/>
          <w:i w:val="false"/>
          <w:color w:val="000000"/>
          <w:sz w:val="28"/>
        </w:rPr>
        <w:t xml:space="preserve">      1. Для контроля и мониторинга деятельности субъектов рынка уполномоченным органом ведется государственный реестр субъектов рынка, доля которых на соответствующем товарном рынке превышает предельную величину (далее - Реестр). </w:t>
      </w:r>
      <w:r>
        <w:br/>
      </w:r>
      <w:r>
        <w:rPr>
          <w:rFonts w:ascii="Times New Roman"/>
          <w:b w:val="false"/>
          <w:i w:val="false"/>
          <w:color w:val="000000"/>
          <w:sz w:val="28"/>
        </w:rPr>
        <w:t xml:space="preserve">
      2. Субъекты рынка, включенные в Реестр, обязаны предоставлять в уполномоченный орган: </w:t>
      </w:r>
      <w:r>
        <w:br/>
      </w:r>
      <w:r>
        <w:rPr>
          <w:rFonts w:ascii="Times New Roman"/>
          <w:b w:val="false"/>
          <w:i w:val="false"/>
          <w:color w:val="000000"/>
          <w:sz w:val="28"/>
        </w:rPr>
        <w:t xml:space="preserve">
      1) ежеквартальную финансовую отчетность в соответствии с законодательством Республики Казахстан о бухгалтерском учете; </w:t>
      </w:r>
      <w:r>
        <w:br/>
      </w:r>
      <w:r>
        <w:rPr>
          <w:rFonts w:ascii="Times New Roman"/>
          <w:b w:val="false"/>
          <w:i w:val="false"/>
          <w:color w:val="000000"/>
          <w:sz w:val="28"/>
        </w:rPr>
        <w:t xml:space="preserve">
      2) сведения о продаже и (или) передаче в доверительное управление десяти и более процентов своих голосующих акций (долей, паев), либо пяти и более процентов акций - для народного акционерного общества; </w:t>
      </w:r>
      <w:r>
        <w:br/>
      </w:r>
      <w:r>
        <w:rPr>
          <w:rFonts w:ascii="Times New Roman"/>
          <w:b w:val="false"/>
          <w:i w:val="false"/>
          <w:color w:val="000000"/>
          <w:sz w:val="28"/>
        </w:rPr>
        <w:t xml:space="preserve">
      3) ежемесячную информацию по монопольным видам продукции об объемах производства (реализации), отпускных ценах и уровне доходности производимых (реализуемых) товаров. </w:t>
      </w:r>
      <w:r>
        <w:br/>
      </w:r>
      <w:r>
        <w:rPr>
          <w:rFonts w:ascii="Times New Roman"/>
          <w:b w:val="false"/>
          <w:i w:val="false"/>
          <w:color w:val="000000"/>
          <w:sz w:val="28"/>
        </w:rPr>
        <w:t xml:space="preserve">
      3. Субъекты рынка, включенные в Реестр, обязаны уведомлять уполномоченный орган в письменном виде за тридцать дней о предстоящем повышении цен на товар, по которому субъекты рынка включены в Реестр, и о причинах их повышения с обязательным предоставлением обосновывающих материалов, подтверждающих причины повышения в порядке, определяемом Правительством Республики Казахстан. </w:t>
      </w:r>
      <w:r>
        <w:br/>
      </w:r>
      <w:r>
        <w:rPr>
          <w:rFonts w:ascii="Times New Roman"/>
          <w:b w:val="false"/>
          <w:i w:val="false"/>
          <w:color w:val="000000"/>
          <w:sz w:val="28"/>
        </w:rPr>
        <w:t xml:space="preserve">
      4. В процессе рассмотрения документов, представленных субъектом рынка, включенным в Реестр, уполномоченный орган вправе запросить дополнительную информацию о причинах повышения цены, которая должна быть представлена в пятидневный срок с даты получения субъектом рынка, включенным в Реестр, соответствующего запроса. </w:t>
      </w:r>
      <w:r>
        <w:br/>
      </w:r>
      <w:r>
        <w:rPr>
          <w:rFonts w:ascii="Times New Roman"/>
          <w:b w:val="false"/>
          <w:i w:val="false"/>
          <w:color w:val="000000"/>
          <w:sz w:val="28"/>
        </w:rPr>
        <w:t xml:space="preserve">
      5. Субъекты рынка, их объединения и руководители, государственные органы, их должностные лица обязаны по требованию уполномоченного органа предоставлять достоверные документы, письменные и устные объяснения и иную информацию, в том числе составляющую коммерческую, служебную и иную охраняемую законом тайну, за исключением банковской тайны, необходимой для осуществления уполномоченным органом его деятельности. </w:t>
      </w:r>
      <w:r>
        <w:br/>
      </w:r>
      <w:r>
        <w:rPr>
          <w:rFonts w:ascii="Times New Roman"/>
          <w:b w:val="false"/>
          <w:i w:val="false"/>
          <w:color w:val="000000"/>
          <w:sz w:val="28"/>
        </w:rPr>
        <w:t xml:space="preserve">
      6. Сведения, составляющие коммерческую, служебную и иную охраняемую законом тайну, полученные уполномоченным органом в ходе осуществления его деятельности, не подлежат разглашению, за исключением случаев, установленных законодательными актами Республики Казахстан. </w:t>
      </w:r>
      <w:r>
        <w:br/>
      </w:r>
      <w:r>
        <w:rPr>
          <w:rFonts w:ascii="Times New Roman"/>
          <w:b w:val="false"/>
          <w:i w:val="false"/>
          <w:color w:val="000000"/>
          <w:sz w:val="28"/>
        </w:rPr>
        <w:t xml:space="preserve">
      Работники уполномоченного органа за разглашение сведений, составляющих коммерческую, служебную и иную охраняемую законом тайну несут ответственность в порядке, предусмотренном законодательными актами Республики Казахстан. </w:t>
      </w:r>
    </w:p>
    <w:bookmarkStart w:name="z38" w:id="34"/>
    <w:p>
      <w:pPr>
        <w:spacing w:after="0"/>
        <w:ind w:left="0"/>
        <w:jc w:val="left"/>
      </w:pPr>
      <w:r>
        <w:rPr>
          <w:rFonts w:ascii="Times New Roman"/>
          <w:b/>
          <w:i w:val="false"/>
          <w:color w:val="000000"/>
        </w:rPr>
        <w:t xml:space="preserve"> 
  Глава 9. Порядок исполнения, проверки, пересмотра, </w:t>
      </w:r>
      <w:r>
        <w:br/>
      </w:r>
      <w:r>
        <w:rPr>
          <w:rFonts w:ascii="Times New Roman"/>
          <w:b/>
          <w:i w:val="false"/>
          <w:color w:val="000000"/>
        </w:rPr>
        <w:t xml:space="preserve">
обжалования решений (предписаний) уполномоченного органа </w:t>
      </w:r>
    </w:p>
    <w:bookmarkEnd w:id="34"/>
    <w:p>
      <w:pPr>
        <w:spacing w:after="0"/>
        <w:ind w:left="0"/>
        <w:jc w:val="both"/>
      </w:pPr>
      <w:r>
        <w:rPr>
          <w:rFonts w:ascii="Times New Roman"/>
          <w:b/>
          <w:i w:val="false"/>
          <w:color w:val="000000"/>
          <w:sz w:val="28"/>
        </w:rPr>
        <w:t xml:space="preserve">       Статья 33 </w:t>
      </w:r>
      <w:r>
        <w:rPr>
          <w:rFonts w:ascii="Times New Roman"/>
          <w:b w:val="false"/>
          <w:i w:val="false"/>
          <w:color w:val="000000"/>
          <w:sz w:val="28"/>
        </w:rPr>
        <w:t xml:space="preserve">. Порядок исполнения решений (предписаний) </w:t>
      </w:r>
      <w:r>
        <w:br/>
      </w:r>
      <w:r>
        <w:rPr>
          <w:rFonts w:ascii="Times New Roman"/>
          <w:b w:val="false"/>
          <w:i w:val="false"/>
          <w:color w:val="000000"/>
          <w:sz w:val="28"/>
        </w:rPr>
        <w:t xml:space="preserve">
                  уполномоченного органа </w:t>
      </w:r>
    </w:p>
    <w:p>
      <w:pPr>
        <w:spacing w:after="0"/>
        <w:ind w:left="0"/>
        <w:jc w:val="both"/>
      </w:pPr>
      <w:r>
        <w:rPr>
          <w:rFonts w:ascii="Times New Roman"/>
          <w:b w:val="false"/>
          <w:i w:val="false"/>
          <w:color w:val="000000"/>
          <w:sz w:val="28"/>
        </w:rPr>
        <w:t xml:space="preserve">      1. Решение (предписание) уполномоченного органа исполняется субъектом рынка, государственным органом в срок, указанном в решении (предписании) уполномоченного органа. </w:t>
      </w:r>
      <w:r>
        <w:br/>
      </w:r>
      <w:r>
        <w:rPr>
          <w:rFonts w:ascii="Times New Roman"/>
          <w:b w:val="false"/>
          <w:i w:val="false"/>
          <w:color w:val="000000"/>
          <w:sz w:val="28"/>
        </w:rPr>
        <w:t xml:space="preserve">
      2. В случае неисполнения решения (предписания) уполномоченный орган вправе обратиться в суд с иском о понуждении субъекта рынка, государственного органа исполнить решение (предписание) уполномоченного органа. </w:t>
      </w:r>
    </w:p>
    <w:bookmarkStart w:name="z39" w:id="3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34 </w:t>
      </w:r>
      <w:r>
        <w:rPr>
          <w:rFonts w:ascii="Times New Roman"/>
          <w:b w:val="false"/>
          <w:i w:val="false"/>
          <w:color w:val="000000"/>
          <w:sz w:val="28"/>
        </w:rPr>
        <w:t xml:space="preserve">. Проверка решений (предписаний) территориальных </w:t>
      </w:r>
      <w:r>
        <w:br/>
      </w:r>
      <w:r>
        <w:rPr>
          <w:rFonts w:ascii="Times New Roman"/>
          <w:b w:val="false"/>
          <w:i w:val="false"/>
          <w:color w:val="000000"/>
          <w:sz w:val="28"/>
        </w:rPr>
        <w:t xml:space="preserve">
                  органов уполномоченного органа </w:t>
      </w:r>
    </w:p>
    <w:bookmarkEnd w:id="35"/>
    <w:p>
      <w:pPr>
        <w:spacing w:after="0"/>
        <w:ind w:left="0"/>
        <w:jc w:val="both"/>
      </w:pPr>
      <w:r>
        <w:rPr>
          <w:rFonts w:ascii="Times New Roman"/>
          <w:b w:val="false"/>
          <w:i w:val="false"/>
          <w:color w:val="000000"/>
          <w:sz w:val="28"/>
        </w:rPr>
        <w:t xml:space="preserve">      1. Решения (предписания), принятые территориальными органами уполномоченного органа, могут быть проверены по заявлениям заинтересованных лиц или по собственной инициативе уполномоченного органа в установленном им порядке. </w:t>
      </w:r>
      <w:r>
        <w:br/>
      </w:r>
      <w:r>
        <w:rPr>
          <w:rFonts w:ascii="Times New Roman"/>
          <w:b w:val="false"/>
          <w:i w:val="false"/>
          <w:color w:val="000000"/>
          <w:sz w:val="28"/>
        </w:rPr>
        <w:t xml:space="preserve">
      2. Уполномоченный орган при проверке решения (предписания) территориального органа может приостановить исполнение решения (предписание) территориального органа до окончания его проверки, о чем письменно уведомляются заинтересованные лица. </w:t>
      </w:r>
      <w:r>
        <w:br/>
      </w:r>
      <w:r>
        <w:rPr>
          <w:rFonts w:ascii="Times New Roman"/>
          <w:b w:val="false"/>
          <w:i w:val="false"/>
          <w:color w:val="000000"/>
          <w:sz w:val="28"/>
        </w:rPr>
        <w:t xml:space="preserve">
      3. По результатам проверки решения (предписания) территориального органа, уполномоченный орган имеет право: </w:t>
      </w:r>
      <w:r>
        <w:br/>
      </w:r>
      <w:r>
        <w:rPr>
          <w:rFonts w:ascii="Times New Roman"/>
          <w:b w:val="false"/>
          <w:i w:val="false"/>
          <w:color w:val="000000"/>
          <w:sz w:val="28"/>
        </w:rPr>
        <w:t xml:space="preserve">
      1) оставить решение (предписание) без изменений; </w:t>
      </w:r>
      <w:r>
        <w:br/>
      </w:r>
      <w:r>
        <w:rPr>
          <w:rFonts w:ascii="Times New Roman"/>
          <w:b w:val="false"/>
          <w:i w:val="false"/>
          <w:color w:val="000000"/>
          <w:sz w:val="28"/>
        </w:rPr>
        <w:t xml:space="preserve">
      2) изменить решение (предписание); </w:t>
      </w:r>
      <w:r>
        <w:br/>
      </w:r>
      <w:r>
        <w:rPr>
          <w:rFonts w:ascii="Times New Roman"/>
          <w:b w:val="false"/>
          <w:i w:val="false"/>
          <w:color w:val="000000"/>
          <w:sz w:val="28"/>
        </w:rPr>
        <w:t xml:space="preserve">
      3) отменить решение (предписание); </w:t>
      </w:r>
      <w:r>
        <w:br/>
      </w:r>
      <w:r>
        <w:rPr>
          <w:rFonts w:ascii="Times New Roman"/>
          <w:b w:val="false"/>
          <w:i w:val="false"/>
          <w:color w:val="000000"/>
          <w:sz w:val="28"/>
        </w:rPr>
        <w:t xml:space="preserve">
      4) принять новое решение (предписание). </w:t>
      </w:r>
    </w:p>
    <w:bookmarkStart w:name="z40" w:id="3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35 </w:t>
      </w:r>
      <w:r>
        <w:rPr>
          <w:rFonts w:ascii="Times New Roman"/>
          <w:b w:val="false"/>
          <w:i w:val="false"/>
          <w:color w:val="000000"/>
          <w:sz w:val="28"/>
        </w:rPr>
        <w:t xml:space="preserve">. Пересмотр решений (предписаний) уполномоченного </w:t>
      </w:r>
      <w:r>
        <w:br/>
      </w:r>
      <w:r>
        <w:rPr>
          <w:rFonts w:ascii="Times New Roman"/>
          <w:b w:val="false"/>
          <w:i w:val="false"/>
          <w:color w:val="000000"/>
          <w:sz w:val="28"/>
        </w:rPr>
        <w:t xml:space="preserve">
                 органа </w:t>
      </w:r>
    </w:p>
    <w:bookmarkEnd w:id="36"/>
    <w:p>
      <w:pPr>
        <w:spacing w:after="0"/>
        <w:ind w:left="0"/>
        <w:jc w:val="both"/>
      </w:pPr>
      <w:r>
        <w:rPr>
          <w:rFonts w:ascii="Times New Roman"/>
          <w:b w:val="false"/>
          <w:i w:val="false"/>
          <w:color w:val="000000"/>
          <w:sz w:val="28"/>
        </w:rPr>
        <w:t xml:space="preserve">      1. Уполномоченный орган по собственной инициативе либо по заявлению заинтересованного лица может пересмотреть свое решение (предписание), в случае: </w:t>
      </w:r>
      <w:r>
        <w:br/>
      </w:r>
      <w:r>
        <w:rPr>
          <w:rFonts w:ascii="Times New Roman"/>
          <w:b w:val="false"/>
          <w:i w:val="false"/>
          <w:color w:val="000000"/>
          <w:sz w:val="28"/>
        </w:rPr>
        <w:t xml:space="preserve">
      1) если существенные обстоятельства не были и не могли быть известны уполномоченному органу, что привело к принятию незаконного или необоснованного решения; </w:t>
      </w:r>
      <w:r>
        <w:br/>
      </w:r>
      <w:r>
        <w:rPr>
          <w:rFonts w:ascii="Times New Roman"/>
          <w:b w:val="false"/>
          <w:i w:val="false"/>
          <w:color w:val="000000"/>
          <w:sz w:val="28"/>
        </w:rPr>
        <w:t xml:space="preserve">
      2) если решение было принято на основании недостоверной информации, что привело к принятию незаконного или необоснованного решения; </w:t>
      </w:r>
      <w:r>
        <w:br/>
      </w:r>
      <w:r>
        <w:rPr>
          <w:rFonts w:ascii="Times New Roman"/>
          <w:b w:val="false"/>
          <w:i w:val="false"/>
          <w:color w:val="000000"/>
          <w:sz w:val="28"/>
        </w:rPr>
        <w:t xml:space="preserve">
      3) невыполнения участниками соглашений (согласованных действий), экономической концентрации требований и обязательств, которыми было обусловлено решение уполномоченного органа; </w:t>
      </w:r>
      <w:r>
        <w:br/>
      </w:r>
      <w:r>
        <w:rPr>
          <w:rFonts w:ascii="Times New Roman"/>
          <w:b w:val="false"/>
          <w:i w:val="false"/>
          <w:color w:val="000000"/>
          <w:sz w:val="28"/>
        </w:rPr>
        <w:t xml:space="preserve">
      4) если обстоятельства, на основании которых было принято решение о предоставлении разрешения на соглашение (согласованные действия), экономическую концентрацию уже не существуют; </w:t>
      </w:r>
      <w:r>
        <w:br/>
      </w:r>
      <w:r>
        <w:rPr>
          <w:rFonts w:ascii="Times New Roman"/>
          <w:b w:val="false"/>
          <w:i w:val="false"/>
          <w:color w:val="000000"/>
          <w:sz w:val="28"/>
        </w:rPr>
        <w:t xml:space="preserve">
      5) наличия других оснований, предусмотренных законодательными актами Республики Казахстан. </w:t>
      </w:r>
      <w:r>
        <w:br/>
      </w:r>
      <w:r>
        <w:rPr>
          <w:rFonts w:ascii="Times New Roman"/>
          <w:b w:val="false"/>
          <w:i w:val="false"/>
          <w:color w:val="000000"/>
          <w:sz w:val="28"/>
        </w:rPr>
        <w:t xml:space="preserve">
      Уполномоченный орган, принявший решение, может приостановить выполнение решения до окончания его пересмотра, о чем письменно уведомляются лица, принимающие участие в деле. </w:t>
      </w:r>
      <w:r>
        <w:br/>
      </w:r>
      <w:r>
        <w:rPr>
          <w:rFonts w:ascii="Times New Roman"/>
          <w:b w:val="false"/>
          <w:i w:val="false"/>
          <w:color w:val="000000"/>
          <w:sz w:val="28"/>
        </w:rPr>
        <w:t xml:space="preserve">
      2. По результатам пересмотра уполномоченный орган может: </w:t>
      </w:r>
      <w:r>
        <w:br/>
      </w:r>
      <w:r>
        <w:rPr>
          <w:rFonts w:ascii="Times New Roman"/>
          <w:b w:val="false"/>
          <w:i w:val="false"/>
          <w:color w:val="000000"/>
          <w:sz w:val="28"/>
        </w:rPr>
        <w:t xml:space="preserve">
      1) оставить решение (предписание) без изменений; </w:t>
      </w:r>
      <w:r>
        <w:br/>
      </w:r>
      <w:r>
        <w:rPr>
          <w:rFonts w:ascii="Times New Roman"/>
          <w:b w:val="false"/>
          <w:i w:val="false"/>
          <w:color w:val="000000"/>
          <w:sz w:val="28"/>
        </w:rPr>
        <w:t xml:space="preserve">
      2) изменить решение (предписание); </w:t>
      </w:r>
      <w:r>
        <w:br/>
      </w:r>
      <w:r>
        <w:rPr>
          <w:rFonts w:ascii="Times New Roman"/>
          <w:b w:val="false"/>
          <w:i w:val="false"/>
          <w:color w:val="000000"/>
          <w:sz w:val="28"/>
        </w:rPr>
        <w:t xml:space="preserve">
      3) отменить решение (предписание); </w:t>
      </w:r>
      <w:r>
        <w:br/>
      </w:r>
      <w:r>
        <w:rPr>
          <w:rFonts w:ascii="Times New Roman"/>
          <w:b w:val="false"/>
          <w:i w:val="false"/>
          <w:color w:val="000000"/>
          <w:sz w:val="28"/>
        </w:rPr>
        <w:t xml:space="preserve">
      4) принять новое решение (предписание). </w:t>
      </w:r>
      <w:r>
        <w:br/>
      </w:r>
      <w:r>
        <w:rPr>
          <w:rFonts w:ascii="Times New Roman"/>
          <w:b w:val="false"/>
          <w:i w:val="false"/>
          <w:color w:val="000000"/>
          <w:sz w:val="28"/>
        </w:rPr>
        <w:t xml:space="preserve">
      3. В случае, если по результатам пересмотра решения уполномоченный орган принимает решение о запрещении экономической концентрации, государственная регистрация субъекта рынка, созданного в результате экономической концентрации, отменяется в судебном порядке по иску уполномоченного органа. </w:t>
      </w:r>
    </w:p>
    <w:bookmarkStart w:name="z41" w:id="3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36 </w:t>
      </w:r>
      <w:r>
        <w:rPr>
          <w:rFonts w:ascii="Times New Roman"/>
          <w:b w:val="false"/>
          <w:i w:val="false"/>
          <w:color w:val="000000"/>
          <w:sz w:val="28"/>
        </w:rPr>
        <w:t xml:space="preserve">. Обжалование решений (предписаний) </w:t>
      </w:r>
      <w:r>
        <w:br/>
      </w:r>
      <w:r>
        <w:rPr>
          <w:rFonts w:ascii="Times New Roman"/>
          <w:b w:val="false"/>
          <w:i w:val="false"/>
          <w:color w:val="000000"/>
          <w:sz w:val="28"/>
        </w:rPr>
        <w:t xml:space="preserve">
                  уполномоченного органа </w:t>
      </w:r>
    </w:p>
    <w:bookmarkEnd w:id="37"/>
    <w:p>
      <w:pPr>
        <w:spacing w:after="0"/>
        <w:ind w:left="0"/>
        <w:jc w:val="both"/>
      </w:pPr>
      <w:r>
        <w:rPr>
          <w:rFonts w:ascii="Times New Roman"/>
          <w:b w:val="false"/>
          <w:i w:val="false"/>
          <w:color w:val="000000"/>
          <w:sz w:val="28"/>
        </w:rPr>
        <w:t xml:space="preserve">      1. Решения (предписания) уполномоченного органа могут быть обжалованы в суде в порядке, установленном законодательством Республики Казахстан. </w:t>
      </w:r>
      <w:r>
        <w:br/>
      </w:r>
      <w:r>
        <w:rPr>
          <w:rFonts w:ascii="Times New Roman"/>
          <w:b w:val="false"/>
          <w:i w:val="false"/>
          <w:color w:val="000000"/>
          <w:sz w:val="28"/>
        </w:rPr>
        <w:t xml:space="preserve">
      2. Основаниями для обжалования в уполномоченный орган решений (предписаний) территориальных органов являются: </w:t>
      </w:r>
      <w:r>
        <w:br/>
      </w:r>
      <w:r>
        <w:rPr>
          <w:rFonts w:ascii="Times New Roman"/>
          <w:b w:val="false"/>
          <w:i w:val="false"/>
          <w:color w:val="000000"/>
          <w:sz w:val="28"/>
        </w:rPr>
        <w:t xml:space="preserve">
      1) неполное выяснение обстоятельств, имеющих значение для дела; </w:t>
      </w:r>
      <w:r>
        <w:br/>
      </w:r>
      <w:r>
        <w:rPr>
          <w:rFonts w:ascii="Times New Roman"/>
          <w:b w:val="false"/>
          <w:i w:val="false"/>
          <w:color w:val="000000"/>
          <w:sz w:val="28"/>
        </w:rPr>
        <w:t xml:space="preserve">
      2) не доказанность обстоятельств, имеющих значение для дела и признанных установленными; </w:t>
      </w:r>
      <w:r>
        <w:br/>
      </w:r>
      <w:r>
        <w:rPr>
          <w:rFonts w:ascii="Times New Roman"/>
          <w:b w:val="false"/>
          <w:i w:val="false"/>
          <w:color w:val="000000"/>
          <w:sz w:val="28"/>
        </w:rPr>
        <w:t xml:space="preserve">
      3) несоответствие выводов, изложенных в решении, обстоятельствам дела; </w:t>
      </w:r>
      <w:r>
        <w:br/>
      </w:r>
      <w:r>
        <w:rPr>
          <w:rFonts w:ascii="Times New Roman"/>
          <w:b w:val="false"/>
          <w:i w:val="false"/>
          <w:color w:val="000000"/>
          <w:sz w:val="28"/>
        </w:rPr>
        <w:t xml:space="preserve">
      4) нарушение или неправильное применение норм законодательства Республики Казахстан. </w:t>
      </w:r>
      <w:r>
        <w:br/>
      </w:r>
      <w:r>
        <w:rPr>
          <w:rFonts w:ascii="Times New Roman"/>
          <w:b w:val="false"/>
          <w:i w:val="false"/>
          <w:color w:val="000000"/>
          <w:sz w:val="28"/>
        </w:rPr>
        <w:t xml:space="preserve">
      3. Решение (предписание) территориального органа уполномоченного органа может быть обжаловано субъектом рынка в уполномоченном органе либо в суде в течение трех месяцев со дня, когда субъекту рынка стало известно о нарушении его прав, свобод и охраняемых законом интересов, в порядке установленном законодательством Республики Казахстан. </w:t>
      </w:r>
    </w:p>
    <w:bookmarkStart w:name="z42" w:id="38"/>
    <w:p>
      <w:pPr>
        <w:spacing w:after="0"/>
        <w:ind w:left="0"/>
        <w:jc w:val="left"/>
      </w:pPr>
      <w:r>
        <w:rPr>
          <w:rFonts w:ascii="Times New Roman"/>
          <w:b/>
          <w:i w:val="false"/>
          <w:color w:val="000000"/>
        </w:rPr>
        <w:t xml:space="preserve"> 
  Глава 10. Нарушения настоящего Закона </w:t>
      </w:r>
    </w:p>
    <w:bookmarkEnd w:id="38"/>
    <w:p>
      <w:pPr>
        <w:spacing w:after="0"/>
        <w:ind w:left="0"/>
        <w:jc w:val="both"/>
      </w:pPr>
      <w:r>
        <w:rPr>
          <w:rFonts w:ascii="Times New Roman"/>
          <w:b/>
          <w:i w:val="false"/>
          <w:color w:val="000000"/>
          <w:sz w:val="28"/>
        </w:rPr>
        <w:t xml:space="preserve">       Статья 37 </w:t>
      </w:r>
      <w:r>
        <w:rPr>
          <w:rFonts w:ascii="Times New Roman"/>
          <w:b w:val="false"/>
          <w:i w:val="false"/>
          <w:color w:val="000000"/>
          <w:sz w:val="28"/>
        </w:rPr>
        <w:t xml:space="preserve">. Нарушениями настоящего Закона являются: </w:t>
      </w:r>
    </w:p>
    <w:p>
      <w:pPr>
        <w:spacing w:after="0"/>
        <w:ind w:left="0"/>
        <w:jc w:val="both"/>
      </w:pPr>
      <w:r>
        <w:rPr>
          <w:rFonts w:ascii="Times New Roman"/>
          <w:b w:val="false"/>
          <w:i w:val="false"/>
          <w:color w:val="000000"/>
          <w:sz w:val="28"/>
        </w:rPr>
        <w:t xml:space="preserve">      антиконкурентные соглашения (согласованные действия); </w:t>
      </w:r>
      <w:r>
        <w:br/>
      </w:r>
      <w:r>
        <w:rPr>
          <w:rFonts w:ascii="Times New Roman"/>
          <w:b w:val="false"/>
          <w:i w:val="false"/>
          <w:color w:val="000000"/>
          <w:sz w:val="28"/>
        </w:rPr>
        <w:t xml:space="preserve">
      злоупотребление доминирующим положением; </w:t>
      </w:r>
      <w:r>
        <w:br/>
      </w:r>
      <w:r>
        <w:rPr>
          <w:rFonts w:ascii="Times New Roman"/>
          <w:b w:val="false"/>
          <w:i w:val="false"/>
          <w:color w:val="000000"/>
          <w:sz w:val="28"/>
        </w:rPr>
        <w:t xml:space="preserve">
      антиконкурентные действия государственных органов; </w:t>
      </w:r>
      <w:r>
        <w:br/>
      </w:r>
      <w:r>
        <w:rPr>
          <w:rFonts w:ascii="Times New Roman"/>
          <w:b w:val="false"/>
          <w:i w:val="false"/>
          <w:color w:val="000000"/>
          <w:sz w:val="28"/>
        </w:rPr>
        <w:t xml:space="preserve">
      невыполнение решения (предписания) уполномоченного органа либо выполнение его не в полном объеме; </w:t>
      </w:r>
      <w:r>
        <w:br/>
      </w:r>
      <w:r>
        <w:rPr>
          <w:rFonts w:ascii="Times New Roman"/>
          <w:b w:val="false"/>
          <w:i w:val="false"/>
          <w:color w:val="000000"/>
          <w:sz w:val="28"/>
        </w:rPr>
        <w:t xml:space="preserve">
      экономическая концентрация без получения соответствующего разрешения уполномоченного органа, в случае, если наличие такого разрешения необходимо; </w:t>
      </w:r>
      <w:r>
        <w:br/>
      </w:r>
      <w:r>
        <w:rPr>
          <w:rFonts w:ascii="Times New Roman"/>
          <w:b w:val="false"/>
          <w:i w:val="false"/>
          <w:color w:val="000000"/>
          <w:sz w:val="28"/>
        </w:rPr>
        <w:t xml:space="preserve">
      непредставление информации уполномоченному органу в установленные сроки либо представление информации в неполном объеме; </w:t>
      </w:r>
      <w:r>
        <w:br/>
      </w:r>
      <w:r>
        <w:rPr>
          <w:rFonts w:ascii="Times New Roman"/>
          <w:b w:val="false"/>
          <w:i w:val="false"/>
          <w:color w:val="000000"/>
          <w:sz w:val="28"/>
        </w:rPr>
        <w:t xml:space="preserve">
      представление недостоверной и (или) ложной информации уполномоченному органу; </w:t>
      </w:r>
      <w:r>
        <w:br/>
      </w:r>
      <w:r>
        <w:rPr>
          <w:rFonts w:ascii="Times New Roman"/>
          <w:b w:val="false"/>
          <w:i w:val="false"/>
          <w:color w:val="000000"/>
          <w:sz w:val="28"/>
        </w:rPr>
        <w:t xml:space="preserve">
      создание препятствий должностным лицам уполномоченного органа в доступе в помещения и на территорию проверяемого субъекта рынка при выполнении ими своих функций; </w:t>
      </w:r>
      <w:r>
        <w:br/>
      </w:r>
      <w:r>
        <w:rPr>
          <w:rFonts w:ascii="Times New Roman"/>
          <w:b w:val="false"/>
          <w:i w:val="false"/>
          <w:color w:val="000000"/>
          <w:sz w:val="28"/>
        </w:rPr>
        <w:t xml:space="preserve">
      невыполнение участниками соглашения (согласованных действий), экономической концентрации требований и обязательств, которыми было обусловленное решение о предоставлении разрешения на соглашение (согласованные действия), экономическую концентрацию. </w:t>
      </w:r>
    </w:p>
    <w:bookmarkStart w:name="z43" w:id="3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38 </w:t>
      </w:r>
      <w:r>
        <w:rPr>
          <w:rFonts w:ascii="Times New Roman"/>
          <w:b w:val="false"/>
          <w:i w:val="false"/>
          <w:color w:val="000000"/>
          <w:sz w:val="28"/>
        </w:rPr>
        <w:t xml:space="preserve">. Обязательность исполнения решений (предписаний) </w:t>
      </w:r>
      <w:r>
        <w:br/>
      </w:r>
      <w:r>
        <w:rPr>
          <w:rFonts w:ascii="Times New Roman"/>
          <w:b w:val="false"/>
          <w:i w:val="false"/>
          <w:color w:val="000000"/>
          <w:sz w:val="28"/>
        </w:rPr>
        <w:t xml:space="preserve">
                  уполномоченного органа </w:t>
      </w:r>
    </w:p>
    <w:bookmarkEnd w:id="39"/>
    <w:p>
      <w:pPr>
        <w:spacing w:after="0"/>
        <w:ind w:left="0"/>
        <w:jc w:val="both"/>
      </w:pPr>
      <w:r>
        <w:rPr>
          <w:rFonts w:ascii="Times New Roman"/>
          <w:b w:val="false"/>
          <w:i w:val="false"/>
          <w:color w:val="000000"/>
          <w:sz w:val="28"/>
        </w:rPr>
        <w:t xml:space="preserve">      1. При нарушении настоящего Закона субъекты рынка, государственные органы обязаны: </w:t>
      </w:r>
      <w:r>
        <w:br/>
      </w:r>
      <w:r>
        <w:rPr>
          <w:rFonts w:ascii="Times New Roman"/>
          <w:b w:val="false"/>
          <w:i w:val="false"/>
          <w:color w:val="000000"/>
          <w:sz w:val="28"/>
        </w:rPr>
        <w:t xml:space="preserve">
      1) в соответствии с предписаниями уполномоченного органа прекратить нарушение и устранить его последствия, восстановить первоначальное положение, расторгнуть договор, заключить договор с другим субъектом рынка или внести в него изменения, отменить акт, признанный уполномоченным органом не соответствующим законодательству Республики Казахстан о конкуренции и ограничении монополистической деятельности, выполнить иные действия, предусмотренные предписанием; </w:t>
      </w:r>
      <w:r>
        <w:br/>
      </w:r>
      <w:r>
        <w:rPr>
          <w:rFonts w:ascii="Times New Roman"/>
          <w:b w:val="false"/>
          <w:i w:val="false"/>
          <w:color w:val="000000"/>
          <w:sz w:val="28"/>
        </w:rPr>
        <w:t xml:space="preserve">
      2) возместить причиненные убытки в соответствии с гражданским законодательством Республики Казахстан; </w:t>
      </w:r>
      <w:r>
        <w:br/>
      </w:r>
      <w:r>
        <w:rPr>
          <w:rFonts w:ascii="Times New Roman"/>
          <w:b w:val="false"/>
          <w:i w:val="false"/>
          <w:color w:val="000000"/>
          <w:sz w:val="28"/>
        </w:rPr>
        <w:t xml:space="preserve">
      3) исполнить постановление уполномоченного органа о наложении административного взыскания в порядке, установленном законодательством Республики Казахстан об административных правонарушениях; </w:t>
      </w:r>
      <w:r>
        <w:br/>
      </w:r>
      <w:r>
        <w:rPr>
          <w:rFonts w:ascii="Times New Roman"/>
          <w:b w:val="false"/>
          <w:i w:val="false"/>
          <w:color w:val="000000"/>
          <w:sz w:val="28"/>
        </w:rPr>
        <w:t xml:space="preserve">
      4) перечислить в республиканский бюджет монопольный доход, полученный в результате нарушения законодательства Республики Казахстан о конкуренции и ограничении монополистической деятельности. </w:t>
      </w:r>
      <w:r>
        <w:br/>
      </w:r>
      <w:r>
        <w:rPr>
          <w:rFonts w:ascii="Times New Roman"/>
          <w:b w:val="false"/>
          <w:i w:val="false"/>
          <w:color w:val="000000"/>
          <w:sz w:val="28"/>
        </w:rPr>
        <w:t xml:space="preserve">
      2. Нарушение требований, указанных в статье 7 настоящего Закона, является основанием для принятия мер к субъектам рынка вплоть до ликвидации по иску уполномоченного органа в судебном порядке. </w:t>
      </w:r>
    </w:p>
    <w:bookmarkStart w:name="z44" w:id="4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39 </w:t>
      </w:r>
      <w:r>
        <w:rPr>
          <w:rFonts w:ascii="Times New Roman"/>
          <w:b w:val="false"/>
          <w:i w:val="false"/>
          <w:color w:val="000000"/>
          <w:sz w:val="28"/>
        </w:rPr>
        <w:t xml:space="preserve">. Ответственность за нарушение настоящего Закона </w:t>
      </w:r>
    </w:p>
    <w:bookmarkEnd w:id="40"/>
    <w:p>
      <w:pPr>
        <w:spacing w:after="0"/>
        <w:ind w:left="0"/>
        <w:jc w:val="both"/>
      </w:pPr>
      <w:r>
        <w:rPr>
          <w:rFonts w:ascii="Times New Roman"/>
          <w:b w:val="false"/>
          <w:i w:val="false"/>
          <w:color w:val="000000"/>
          <w:sz w:val="28"/>
        </w:rPr>
        <w:t xml:space="preserve">      Лица, виновные в нарушениях настоящего Закона, несут ответственность в порядке, установленном законодательными актами Республики Казахстан. </w:t>
      </w:r>
    </w:p>
    <w:bookmarkStart w:name="z45" w:id="41"/>
    <w:p>
      <w:pPr>
        <w:spacing w:after="0"/>
        <w:ind w:left="0"/>
        <w:jc w:val="left"/>
      </w:pPr>
      <w:r>
        <w:rPr>
          <w:rFonts w:ascii="Times New Roman"/>
          <w:b/>
          <w:i w:val="false"/>
          <w:color w:val="000000"/>
        </w:rPr>
        <w:t xml:space="preserve"> 
  Глава 11. Заключительные положения </w:t>
      </w:r>
    </w:p>
    <w:bookmarkEnd w:id="41"/>
    <w:p>
      <w:pPr>
        <w:spacing w:after="0"/>
        <w:ind w:left="0"/>
        <w:jc w:val="both"/>
      </w:pPr>
      <w:r>
        <w:rPr>
          <w:rFonts w:ascii="Times New Roman"/>
          <w:b/>
          <w:i w:val="false"/>
          <w:color w:val="000000"/>
          <w:sz w:val="28"/>
        </w:rPr>
        <w:t xml:space="preserve">       Статья 40 </w:t>
      </w:r>
      <w:r>
        <w:rPr>
          <w:rFonts w:ascii="Times New Roman"/>
          <w:b w:val="false"/>
          <w:i w:val="false"/>
          <w:color w:val="000000"/>
          <w:sz w:val="28"/>
        </w:rPr>
        <w:t xml:space="preserve">. Заключительные положения </w:t>
      </w:r>
    </w:p>
    <w:p>
      <w:pPr>
        <w:spacing w:after="0"/>
        <w:ind w:left="0"/>
        <w:jc w:val="both"/>
      </w:pPr>
      <w:r>
        <w:rPr>
          <w:rFonts w:ascii="Times New Roman"/>
          <w:b w:val="false"/>
          <w:i w:val="false"/>
          <w:color w:val="000000"/>
          <w:sz w:val="28"/>
        </w:rPr>
        <w:t xml:space="preserve">      1. Настоящий Закон вводится в действие по истечении десяти календарных дней со дня его официального опубликования. </w:t>
      </w:r>
      <w:r>
        <w:br/>
      </w:r>
      <w:r>
        <w:rPr>
          <w:rFonts w:ascii="Times New Roman"/>
          <w:b w:val="false"/>
          <w:i w:val="false"/>
          <w:color w:val="000000"/>
          <w:sz w:val="28"/>
        </w:rPr>
        <w:t>
      2. Признать утратившим силу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19 января 2001 г. "О конкуренции и ограничении монополистической деятельности (Ведомости Парламента Республики Казахстан, 2001 г., N  2; ст. 13; 2006 г. N 3, ст. 22).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