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c07a" w14:textId="de2c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февраля 2006 года № 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2006 года № 455. Утратило силу постановлением Правительства Республики Казахстан от 11 марта 2014 года № 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11.03.2014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>.     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февраля 2006 года N 72 "Об утверждении составов конкурсных комиссий по закреплению рыбохозяйственных водоемов (участков) международного и республиканского значения"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составы конкурсных комиссий по закреплению рыбохозяйственных водоемов (участков) международного и республиканского значения,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озеру Зайсан, Бухтарминскому и Шульбинскому водохранилищам, реке Иртыш и каналу имени К. Сатпаева: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Белихина              - заместителя акима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Ивана Васильевича       Казахстанской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состава: Каримова Айбека Муталапхановича.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