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f933" w14:textId="523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2006 года N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проект Закона Республики Казахстан "О внесении изменения и дополнения в Земельный кодекс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и дополнения в Земельный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Земельный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 (Ведомости Парламента Республики Казахстан, 2003 г., N 13, ст. 99; 2005 г., N 9, ст. 26; 2006 г. N 1, ст. 5; N 3, ст. 22)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92 слова "более длительный" заменить словом "иной";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94 после слова "иска" дополнить словами "если иной срок не предусмотрен законодательными актами".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