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b392" w14:textId="127b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2006 года 
N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организационной структуры специальных войск Вооруженных Сил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"Отделение военной полиции Жаркентского гарнизона" Министерства обороны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государственные учреждения Министерства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"Отделение дознания и розыска Приозерского гарнизона" в "Отдел военной полиции (2 разряда) Приозерского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"Отдел военной полиции (3 разряда) Балхашского гарнизона" в "Отделение военной полиции Балхашского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"Отдел военной полиции (1 разряда) Актюбинского гарнизона" в "Отдел военной полиции (2 разряда) Актюбинского гарнизона".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государственные учреждения Министерства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"Отделение дознания и розыска Георгиевского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"Отделение дознания и розыска Павлодарского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"Отделение дознания и розыска Петропавловского гарнизона".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февраля 2005 года N 84 "Некоторые вопросы Министерства обороны Республики Казахстан" (САПП Республики Казахстан, 2005 г., N 5, ст. 42)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14) и 21)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3) "Отдел военной полиции (2 разряда) Актюбинского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"Отделение военной полиции Балхашского гарнизона";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"Отдел военной полиции (2 разряда) Приозерского гарнизона";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19) и 20)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обороны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государственного учреждения, указанного в пункте 1 настоящего постановления, и обеспечить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государственных учреждений, указанных в пункте 2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