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864b2" w14:textId="91864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внесении изменений и дополнений в некоторые законодательные акты Республики Казахстан по вопросам концессии"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20 апреля 2006 года
N 301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Мажилиса Парламента Республики Казахстан проект Закона Республики Казахстан "О внесении изменений и дополнений в некоторые законодательные акты Республики Казахстан по вопросам концессии".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Проект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Закон Республики Казахстан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 внесении изменений и дополнений в некоторые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законодательные акты по вопросам концессии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. Внести изменения и дополнения в следующие законодательные акты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21 сентября 1994 г. "О транспорте в Республике Казахстан" (Ведомости Верховного Совета Республики Казахстан, 1994 г., N 15, ст. 201; Ведомости Парламента Республики Казахстан, 1996 г., N 2, ст. 186; 1998 г., .N 24, ст. 447; 2001 г., N 23, ст. 309, 321; N 24, ст. 338; 2003 г., N 10, ст. 54; 2004 г., N 18, ст. 110; N 23, ст. 142; 2005 г., N 15, ст. 63; Закон Республики Казахстан от 31 января 2006 г. "О внесении изменений и дополнений в некоторые законодательные акты Республики Казахстан по вопросам предпринимательства", опубликованный в газете "Казахстанская правда" от 14 февраля 2006 г.):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первой статьи 3 слова "республиканские автомобильные дороги общего пользования, включенные в установленном порядке в сеть государственных международных маршрутов, а также имеющие оборонное значение согласно перечню, утверждаемому Правительством Республики Казахстан, включая инженерные сооружения на них" заменить словами "автомобильные дороги общего пользования".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17 июля 2001 г. "Об автомобильных дорогах" (Ведомости Парламента Республики Казахстан, 2001 г., N 17-18, ст. 246; 2004 г., N 23, ст. 142):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подпункт 4) статьи 1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статью 4 дополнить пунктом 2-1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"2-1. Автомобильные дороги общего пользования или их участки могут быть переданы в концессию в соответствии с законодательством Республики Казахстан о концессии.";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статье 5: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 слова "другими законодательными актами" заменить словами "законодательством о концессии"; в пункте 3: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слово "соглашений" заменить словом "договоров";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"физическим или"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словами "о концессии";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 пункте 1 статьи 7: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слово "государственных"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слов "для нужд автомобильных дорог общего пользования" дополнить словами "включая автомобильные дороги или их участки, переданные в концессию";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 статье 9: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 после слов "дорожных органов" дополнить словами "или концессионеров";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3 после слов "дорожными органами" дополнить словами "или концессионером";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в пункте 1 статьи 10 слова "дорожными органами, по согласованию с местными исполнительными органами в пределах соответствующих административно-территориальных единиц" заменить словами "местными исполнительными органами в пределах соответствующих административно-территориальных единиц по согласованию с дорожными органами или концессионером";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подпункт 5) статьи 11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"утверждение порядка и условий эксплуатации платных автомобильных дорог и мостовых переходов, а также ставок сбора за проезд;";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в статье 12: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14) дополнить словами "и о концессии";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16) слова "созданию платных" заменить словами "передаче в концессию";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в пункте 2 статьи 13: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2) дополнить словами "и о концессии";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2-1)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"2-1) разработка предложений по передаче в концессию участков автомобильных дорог (мостовых переходов), порядка и условий их эксплуатации, размера ставок за проезд по ним;";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в статье 17: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 слово "государственных"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1-1)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"1-1) возмещение затрат концессионеров, понесенных в связи с договором концессии участков автомобильных дорог, осуществляется в соответствии с законодательством о концессии.".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8 декабря 2001 г. "О железнодорожном транспорте" (Ведомости Парламента Республики Казахстан, 2001 г., N 23, ст. 315; 2003 г., N 10, ст. 54; 2004 г., N 18, ст. 110; N 23, ст. 142; Закон Республики Казахстан от 31 января 2006 г. "О внесении изменений и дополнений в некоторые законодательные акты Республики Казахстан по вопросам предпринимательства", опубликованный в газете "Казахстанская правда" от 14 февраля 2006 г.):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2 статьи 5 дополнить частью второй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"Строительство (реконструкция), а также последующая эксплуатация железнодорожных путей, не относящиеся к магистральной железнодорожной сети, может осуществляться на основе договоров концессии.".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2.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Настоящий Закон вводится в действие со дня его официального опубликования.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