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ace6" w14:textId="a9ca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переносе дня отдыха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2006 года N 277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благоприятных условий для отдыха трудящихся и рационального использования рабочего времени в мае 2006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Перенести день отдыха с субботы 6 мая 2006 года на понедельник 8 мая 2006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право организациям, которые обеспечены трудовыми, материальными и финансовыми ресурсами для выпуска необходимой продукции, оказания услуг, включая финансовые, а также ввода в действие объектов строительства, производить по согласованию с профсоюзными организациями работу 8 мая 2006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в указанный день компенсируется в соответствии с действующим законодательством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