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a6da" w14:textId="e37a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первоочередных мер на 2006-2008 годы по реализации Концепции устойчивого развития агропромышленного комплекса Республики Казахстан на 2006-2010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2006 года N 149. Утратило силу постановлением Правительства Республики Казахстан от 13 июля 2009 года N 1060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аббревиатуры "РГП" и "ДГП" заменены аббревиатурой "ТОО" постановлением Правительства РК от 5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целях реализации Концепции устойчивого развития агропромышленного комплекса Республики Казахстан на 2006-2010 годы, одобренной решением Правительства Республики Казахстан от 22 июня 2005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первоочередных мер на 2006-2008 годы по реализации Концепции устойчивого развития агропромышленного комплекса Республики Казахстан на 2006-2010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предусмотренные в Плане мероприятий по реализации Программы первоочередных мер на 2006-2008 годы (далее - План мероприятий) суммы расходов подлежат уточнению и корректировке при формировании республиканского бюджета на 2006 и последующие годы.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Астаны, г. Алматы в месячный срок после утверждения Программы разработать региональные программы и планы мероприятий к ним, согласовав с заинтересованными государственными органами.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органам и заинтересованным организациям (по согласованию), ответственным за реализацию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о ходе выполнения Плана мероприятий в Министерство сельского хозяйства Республики Казахстан два раза в год, к 10 января и к 10 июля, по итогам полугодия.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сельского хозяйства Республики Казахстан представлять сводную информацию о ходе выполнения Плана мероприятий в Правительство Республики Казахстан два раза в год, к 25 января и к 25 июля, по итогам полугодия.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Премьер-Министра Республики Казахстан, курирующего вопросы агропромышленного комплекса.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2006 года N 149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первоочередных мер на 2006-2008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Концепции устойчивого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2006-2010 годы  Содержание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Паспорт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Современное состояние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экономики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 Цели и задачи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первоочередных мер на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реализации Концепции устойчивого развития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комплекса на 2006-2010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Пути и механизмы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реализации первоочередных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§ 1.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Производство и переработка продукции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1.1.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Региональная специализация в земледелии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соблюдения научно-обоснованных агротехнологий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1.2.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Внедрение влагоресурсосберегающих технологий земледелия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1.3.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орошаемого земледелия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1.4.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Новые механизмы управления рынком горюче-смазочных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материалов для сельскохозяйственного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1.5.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Качественный рост технической оснащенности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переработки растениеводческой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1.6.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вертикально и горизонтально интегрированных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производств на основе кластерных приоритетов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растениеводческой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1.7.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Механизмы регулирования продовольственных рынков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продукции растениеводства и ее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1.8.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Инновационные проекты по развитию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растениеводческой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1.9.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Финансовое обеспечение мероприятий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производства и переработки продукции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Производство и переработка продукции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2.1.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продуктивности и качества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2.2.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технической оснащенности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переработки продукции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2.3.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вертикально и горизонтально интегрированных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производств на основе кластерных приоритетов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животноводстве и в рыбном хозяйстве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2.4.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Механизмы регулирования продовольственных рынков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животноводческой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2.5.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экологической безопасности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продукции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2.6.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Финансовое обеспечение мероприятий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производства и переработки продукции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Развитие отечественного сельхозмашиностроения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3.1.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 развития сельхозмашиностроения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3.2.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Финансовое обеспечение мероприятий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сельхозмашиностроения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4.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Развитие обслуживающей инфраструктуры и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оценки безопасности и качества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4.1.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Модернизация и укрепление системы контроля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оценки рисков безопасности продукции АПК,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совершенствование технического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4.2. </w:t>
      </w:r>
      <w:r>
        <w:rPr>
          <w:rFonts w:ascii="Times New Roman"/>
          <w:b w:val="false"/>
          <w:i w:val="false"/>
          <w:color w:val="000000"/>
          <w:sz w:val="28"/>
        </w:rPr>
        <w:t xml:space="preserve">Система заготовки 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4.3.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Оптовая торговля продукцией АПК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4.4.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Финансовая и страховая инфраструктура АПК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4.5.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Информационно-маркетинговое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4.6.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Научное и кадровое обеспечение отраслей АПК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4.7.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Финансовое обеспечение мероприятий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обслуживающей инфраструктуры и систем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безопасности и качества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5.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Конкурентоспособность агропромышленного комплекса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условиях вступления Казахстана во Всемирную торговую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5.1.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конкурентоспособности - фактор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развития АПК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5.2.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Финансовое обеспечение мероприятий по повышению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конкурентоспособности отечественного АПК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Ожидаемые результаты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первоочередных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§ 7.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План мероприятий по реализации Программы первоочередных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мер на 2006-2008 годы по реализации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устойчивого развития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 на 2006-2010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Программы       Программа первоочередных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2006-2008 годы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реализации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2006-2010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       Концепция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 Программы         развития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комплекса на 2006-2010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              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        Обеспечение устойчивости АПК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основе роста производительности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доходности его отраслей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национальных конкурентных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преимуществ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       Региональная специализация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укрупнение сельхозформирований;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внедрение влагоресурсосберегающих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технологий в земледелии;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развитие орошаемого земледелия;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обеспечение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технологической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отраслей АПК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качественного роста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оснащенности АПК;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формирование интегрированных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кластерных приоритетов;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внедрение новых механизмов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регулирования рынков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продовольственной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обеспечение модернизации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укрепления системы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качества и оценки рисков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продукции АПК;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развитие системы заготовки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оптовой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сельскохозяйственной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повышение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активности субъектов АПК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финансовой, страховой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инфраструктуры и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маркетингового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развитие научно-инновационной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инфраструктуры АПК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совершенствование кадрового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обеспечения АПК;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повышение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субъектов АПК в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вступления в ВТО;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развитие рыбоводства и рыбной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реализации            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 финансирования     Средства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местных бюджетов,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внебюджетных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(собственные средства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агропромышленного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заемные средства, прямые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инвестиции и другие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финансовых институтов)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Объемы финансирования        В 2006 году - 70879,6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Финансовое обеспечение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Программы на 2007 и 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будет определено после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Республиканской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         Заметно возрастет техническая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реализации Программы      и технологическая оснащенность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агропромышленного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система оценки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качества продукции АПК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гармонизирована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требованиями ВТО;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будут сформированы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зерноперерабатывающий, молочный,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плодоовощной, хлопковый и рыбный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кластеры;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доля крупных и средних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производстве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продукции увеличится до 40 %;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посевы высокорентабельных культур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структуре пашни увеличатся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 70 %;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институциональная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будет адаптирована к потребностям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аграрного рынка;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будет создана стабильная сырьевая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основа для развития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перерабатывающей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повышена степень загруженности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перерабатывающих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будет заложена основа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регулирования внутреннего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продовольственного рынка,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сформирован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экспортоориентированный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брэнд казахстанской экологически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биологически чистой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объем валовой продукции АПК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1 га пашни составит около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300 долларов США;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повысится конкурентный потенциал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отечественных субъектов АПК,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что очень важно в свете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вступления в ВТО.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Паспорт с изменениями, внесенными постановлением Правительства РК от 5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2005 году завершена реализация Государственной агропродовольственной программы Республики Казахстан на 2003-2005 годы. Развитие агропромышленного комплекса стабилизировалось, отмечается рост производства сельскохозяйственной продукции и продуктов ее переработки, снижается уровень импорта продовольствия, растет оснащенность оборудованием и сельхозтехникой, улучшилось благосостояние сельского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уровень эффективности отрасли еще недостаточен. Сельскохозяйственное производство страны остается все еще мелкотоварным и, как результат, технологически отсталым. Отрасль остро нуждается в скорейшем обновлении основных средств производства, и в первую очередь, технического парка.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Около 80 % произведенной продукции сельского и рыбного хозяйства реализуется в виде сырья без переработки, а готовая продукция имеет слабую конкурентоспособность из-за технологической отсталости перерабатывающих предприятий, моральной и физической изношенности их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сельской местности низка предпринимательская активность населения, в результате валовая продукция на душу населения в селе в пять раз ниже, чем в городе. Отчасти это обусловлено неразвитой производственной инфраструктурой и недоступностью финансовых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становится препятствием повышения производительности труда, рентабельности и качества сельскохозяйственной и рыбной продукции, что особенно актуально при вступлении в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этих задач в соответствии с Посланием Главы государства народу Казахстана была разработана Концепция устойчивого развития агропромышленного комплекса до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ее основе и в целях конкретизации мер на ближайшие три года разработана Программа первоочередных мер на 2006-2008 годы по реализации Концепции устойчивого развития агропромышленного комплекса Республики Казахстан на 2006-2010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Раздел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Современное состояние экономики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2005 году валовая продукция сельского хозяйства достигла уровня 764,8 млрд. тенге, что по сравнению с 2004 годом выше на 9,4 %.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валового производства растет доля отрасли животноводства, если в 2001 году она снизилась до 39 %, то в настоящее время составляет 46,5 %.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внешней торговле сельхозпродукцией и продуктами ее переработки в последние годы сохраняется положительное сальдо. Превышение экспорта сельхозпродукции и продуктов ее переработки над импортом в 2003-2005 годах составило 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внешней торговле рыбой и рыбной продукцией импорт превышает экспорт в физическом объеме. Вместе с тем, рыночная стоимость экспортного портфеля больше.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растениеводстве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Посевные площади сельскохозяйственных культур в настоящее время составляют 18,4 млн. га. В структуре посевных площадей по-прежнему основная доля приходится на зерновые культуры в целом (до 80 %) и на пшеницу, в частности (68 %), за счет низкой доли зернофуражных, крупяных и кормовых культур. В нарушение севооборота увеличена доля хлопчатника, сохраняется тенденция сокращения площадей плодовых и виноградных насаждений. В то же время наблюдается положительная тенденция увеличения посевов масличных культур, сахарной свеклы.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увеличения продуктивности пашни ежегодно увеличивается доля паров в ее структуре. В 2005 году они составили 19,1 %, что почти на 7 % больше, чем в 2001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2002-2004 годы внесение минеральных удобрений в целом по республике составило более 100 тыс. тонн (в действующем веществе), что превышает объем минеральных удобрений, внесенных за предыдущие шесть лет. Несмотря на то, что в Казахстане имеются практически все минерально-сырьевые ресурсы, ассортимент производимых минеральных удобрений ограничен фосфорными.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Парк тракторов сократился с 138,5 тыс. единиц в 1995 году до 129,4 тыс. единиц в 2004 году, кормоуборочных комбайнов - с 7,7 тыс. до 3,1 тыс. единиц и т.д. Средний возраст имеющихся в настоящее время тракторов и комбайнов на 70-75 % составляет 13-14 лет, тогда как нормативный срок эксплуатации - 7-10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животноводстве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животноводческой продукции, после критического снижения в 1998-2000 годах, постепенно возрастает, но еще не достигло уровня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80 % мяса, молока и шерсти производится в домашних хозяйствах, за исключением яиц и мяса птицы, более 50 % которых производится сельскохозяйственными формированиями.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Положительные тенденции темпов производства животноводческой продукции связаны, прежде всего с ростом поголовья скота. Численность сельскохозяйственных животных и птиц, начиная с 1998 года имеет тенденцию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неконкурентоспособности по себестоимости и ассортименту наблюдается тенденция увеличения объема импорта мяса, в основном, мяса птицы. В 2005 году по сравнению с 2002 годом импорт мяса птицы возрос в 2,3 раза. Объемы поступления мяса птицы по импорту (110,4 тыс. тонн) превышают объемы производства по республике (прогноз 45,0 тыс. тонн) почти в 2,5 раза, тогда как существующие мощности птицефабрик имеют возможность производить более 100,0 тыс. тонн мяса птицы.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рыбном хозяйстве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рыбохозяйственных водоемов, без учета Каспийского моря составляет порядка 3 млн. гектаров. Общий вылов рыбы в водоемах республики в 2006 году составлял 41773,9 тыс. тонн при лимите 49754,6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Ежегодный выпуск молоди и личинок рыб в рамках государственного заказа достигает 194,02 млн. штук, в том числе более 6,0 млн. молоди осетровых в Каспийское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республику рыба и рыбная продукция поступает из 35 зарубежных стран. К основным поставщикам рыбы относятся Россия, Норвегия и Латвия.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 рыбы и рыбной продукции за последние пять лет, как по объему, так и по стоимости был самым высоким в 2006 году и достигал соответственно 44,1 тыс. тонн и 31,6 млн. долларов США, против 34,7 тыс. тонн и 16,0 млн. долларов США по сравнению с 2001 годом. Основной объем завозимой продукции в 2006 году приходился на океаническую (мороженную готовую и консервированную) рыбу.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переработка рыбы и производство рыбной продукции осуществляется на 58 предприятиях республики. К основным видам производства рыбной продукции относятся: консервы и пресервы рыбные, филе рыбное, рыба мороженая, рыба копченая, вяленая и другая рыбная продукция.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Продукция переработки сельскохозяйственного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Пищевая промышленность имеет важное значение для устойчивого роста экономики страны. Этот сектор по предварительным данным 2005 года составляет 26,3 % в структуре обрабатывающей промышленности и вносит около 7,5 % в валовой внутренний продукт. За последние четыре года сектор показал темпы роста от 108,2 % до 114,4 % за год. Производство продовольственной продукции в 2005 году достигло 424,8 млрд. тенге, что больше уровня 2004 года на 14,4 %.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Имеющиеся мощности могут обеспечить потребности населения республики в продуктах глубокой переработки по молочным продуктам на 95,3 %, по производству консервированных плодов и овощей на 27 %, по мясопродуктам на 49 %.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переработки сельскохозяйственной продукции и производства пищевых продуктов с каждым годом увеличиваются. Так, в 2005 году было произведено больше уровня 2002 года растительного масла - в 3,2 раза и уровня 2004 года - на 1,0 %, соответственно, муки на 23,7 % и на 22,6 %, крупы на 27,1 % и на 15,1 %, кондитерских изделий в 1,6 раза и на 16,8 %, сгущенного молока - в 2,2 раза и на 28,8 %, консервов плодоовощных - в 3,3 раза и 4,6 %, колбасных изделий - в 1,4 раза и 1,0 %, сыров - в 1,6 раза и на 10,7 %, молока обработанного жидкого и сливок на 42,6 % и на 13,1 %, масла сливочного - в 2 раза и на 40,9 %.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по сравнению с 2004 годом увеличился экспорт и снизился импорт по важнейшим видам продовольственных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Положительные тенденции развития пищевой промышленности обусловлены как повышением спроса населения на многие виды продуктов в связи с общим подъемом экономики страны, так и реализацией мер государственной поддержки, направленных на обновление мощностей и привлечение удешевленных кредитов банков второго уровня на пополнение оборотных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Цели и задачи Программы первоочередных мер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2006-2008 годы по реализации Концепции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устойчивого развития агропромышленного комплекса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2006-2010 годы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обеспечение устойчивости АПК на основе роста производительности и доходности его отраслей и развития национальных конкурентных преимуществ отечественной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специализация и укрупнение сельхозформирований;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влагоресурсосберегающих технологий в земледелии;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орошаемого земледелия;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технической и технологической модернизации отраслей АПК на основе качественного роста технической оснащенности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интегрированных производств на основе кластерных приоритетов;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механизмов регулирования рынков продовольственной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модернизации и укрепления системы контроля качества и оценки рисков безопасности продукции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совместного производства, заготовки, сбыта, переработки, хранения, транспортировки сельскохозяйственной продукции, снабжения товарно-материальными ценностями и оптовой торговли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предпринимательской активности субъектов АПК путем развития финансовой, страховой инфраструктуры и информационно-маркетингового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научно-инновационной инфраструктуры АПК и совершенствование кадрового обеспечения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субъектов АПК в условиях вступления в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ускоренное развитие сельскохозяйственного производства путем индустриализации отраслей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рыбоводства и рыбной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Пути и механизмы реализации первоочередных мер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§ 1. Производство и переработка продукции растениеводства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1.1. Региональная специализация в земледелии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основе соблюдения научно-обоснованных агротехнологий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регионах не оптимизирована структура посевных площадей, в структуре посевов недостаточны площади рентабельных культур, наблюдается сокращение посевных площадей кормовых культур и сахарной свеклы, недостаточное использование овса в севооборотах в качестве "санитара полей" для борьбы с сорной растительностью и болезнями зерновых культур (таблицы 1-5);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урожайности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соблюдаются научно-обоснованные агротехнологии, не выдерживаются оптимальные сроки агротехнических работ и соотношение сортов разных сроков вегетации;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плодородия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развитие отечественной селекции и семеноводства, отсутствие высококачественных сортов и гибридов казахстанской селекции;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действующего законодательства в области районирования сельскохозяйственных растений, препятствующее ускоренному внедрению новых сортов и гибридов;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техническая оснащенность процессов сортоиспытания, семеноводства, экспертизы качества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обеспеченность кадрами;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нехватка качественного сырья для перерабатывающей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монокультура хлопчатника;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доля использования отечественными сахарными заводами в производстве сахара тростникового сахара-сырца взамен корнеплодов;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отсутствуют специальные овощехранилища с регулируемой газовой средой, обеспечивающие длительное хранение продукции без ухудшения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площадей виноградных насаждений и производства посадочного материала высококачественных и высокопродуктивных сортов винограда.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Таблица 1. Производство зерновых культур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593"/>
        <w:gridCol w:w="1533"/>
        <w:gridCol w:w="2053"/>
        <w:gridCol w:w="2053"/>
        <w:gridCol w:w="1673"/>
        <w:gridCol w:w="1773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Производство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тыс. тонн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посевная площадь, тыс. га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ц/га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сбор млн. тонн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Мягкая пшеница 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10766,4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12706,8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3022,4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11488,8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12556,3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6643,3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3926,6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11049,7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11288,4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6618,3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5121,8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11561,2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9693,5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6343,8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2407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10957,3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6675,1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1809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11292,7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11440,5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6492,2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3257,4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Твердая пшеница 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51,5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248,9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163,3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90,7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180,5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103,2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Кукуруза на зерно 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308,7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435,2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28,7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13,8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432,1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5 лет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416,6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Ячмень 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253,3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2208,9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361,5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2153,8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571,4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1387,9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248,5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1904,4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1608,6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306,7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Овес 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183,2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Озимая рожь 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Зернобобовые 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4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Таблица 2. Производство и переработка масличных культур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713"/>
        <w:gridCol w:w="1553"/>
        <w:gridCol w:w="1373"/>
        <w:gridCol w:w="1713"/>
        <w:gridCol w:w="1713"/>
        <w:gridCol w:w="1673"/>
        <w:gridCol w:w="1453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маслосемян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масла,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ц/га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сбор, тыс. тонн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Рапс 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49,19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Подсолнечник 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28,7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292,7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34,6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453,8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238,6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Таблица 3. Производство крупяных культур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353"/>
        <w:gridCol w:w="1333"/>
        <w:gridCol w:w="1213"/>
        <w:gridCol w:w="1953"/>
        <w:gridCol w:w="2273"/>
        <w:gridCol w:w="1693"/>
        <w:gridCol w:w="1573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Производство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крупы, тыс. тонн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тыс.га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ность,ц/га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сбор, тыс. тонн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реннего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 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273,3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275,9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4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262,1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Гречиха 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Таблица 4. Производство и переработка технических культур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293"/>
        <w:gridCol w:w="1253"/>
        <w:gridCol w:w="1333"/>
        <w:gridCol w:w="2213"/>
        <w:gridCol w:w="2273"/>
        <w:gridCol w:w="1693"/>
        <w:gridCol w:w="1453"/>
      </w:tblGrid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в 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Импорт, тыс. 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тыс. га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ность,ц/га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сбор, тыс. тонн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в сутки,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стей,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Хлопок*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411,9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360,4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466,7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27,2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Сахарная свекла 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282,3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372,1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423,7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35,5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397,9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50,6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463,8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64,8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387,9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экспорт и импорт волокна хлопкового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Таблица 5. Производство и переработка фруктов и овощей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753"/>
        <w:gridCol w:w="1513"/>
        <w:gridCol w:w="1613"/>
        <w:gridCol w:w="1733"/>
        <w:gridCol w:w="2333"/>
        <w:gridCol w:w="2373"/>
      </w:tblGrid>
      <w:tr>
        <w:trPr>
          <w:trHeight w:val="3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реннего рынка, тыс. тонн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потребление,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тыс.га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ц/га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сбор, тыс. тонн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свежем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виде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Яблоки 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4 года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Томаты 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448,9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44,8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447,9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44,7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490,9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471,9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 Лук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309,9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327,3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322,4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282,3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319,9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 Капуста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32,2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32,2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 Картофель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1037,5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2268,8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1558,8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2308,3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1580,8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2260,7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1537,4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2354,8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1621,7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2298,2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и специализация производства сельхозпродукции с учетом региональных природно-климатических особенностей;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диверсификация растениеводства путем оптимизации структуры посевных площадей за счет расширения посевов высокорентабельных, экспортоориентированных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соблюдения научно-обоснованных агротехнологий;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реформирование системы государственного сортоиспытания;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потребности предприятий переработки сельхозпродукции в сырье.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для каждой области республики перечня приоритетных культур (таблица 6) и оптимальной структуры посевных площадей (таблица 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объемов производства и переработки пшеницы сильных и твердых сортов, зерновых, зернофуражных, масличных, бобовых и крупяных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прочной кормовой базы, в т.ч. за счет перевода части пашни с низким бонитетом почвы (эродированных, малопродуктивных) в полноценные кормовые угодья и насыщения многолетними бобовыми и злаковыми травами, коренного улучшения естественных кормовых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ячменя в качестве основной фуражной культуры в составе концентрированных и комбинированных кормов;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правил и норм агротехники и необходимого уровня культуры земледелия;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объединения сельхозтоваропроизводителей в средние и крупные формирования через механизмы субсидирования стоимости горючесмазочных материалов для проведения весенне-полевых и уборочных работ, минеральных удобрений и стоимости доставки поливной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льготное кредитование при проведении весенне-полевых и уборочных работ на приобретение отечественными товаропроизводителями основных и оборотных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ставки вознаграждения при кредитовании проведения весенне-полевых и уборочных работ за счет средств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на природоохранные и ресурсосберегающие адаптивноландшафтные системы земледелия;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адаптация технологий возделывания к почвенно-климатическим условиям и биологическим особенностям культур и сортов;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внедрение новых высокоурожайных сортов растений, адаптированных к местным условиям, устойчивых к стрессам, развитие селекции и семеноводства, внедрение в производство сортов промышленного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плодородия пашни путем освоения и соблюдения научно-обоснованных севооборотов, расширения посевов многолетних бобовых трав и зернобобовых культур, внедрения паров;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в области семеноводства и охраны сортов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принятие проекта Закона Республики Казахстан "О развитии хлопковой отрасли";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завода по производству биодизеля;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переориентирование части производства овощных культур на сорта, предназначенные для консервирования, увеличение ассортимента и объемов производства переработанной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(реконструкция) старых и закладка новых площадей виноградников;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отечественной винодельческой продукции за счет улучшения ее качества и ассортимента, снижения издержек производства и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"Меры" с изменениями, внесенными постановлением Правительства РК от 17.06.2008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Таблица 6. Рекомендуемый перечень приоритетных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культур по регионам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053"/>
        <w:gridCol w:w="2133"/>
        <w:gridCol w:w="1913"/>
        <w:gridCol w:w="1753"/>
        <w:gridCol w:w="205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пивовар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пивовар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на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и ягоды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на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и ягоды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Таблица 7. Рекомендуемая структура посевных площадей, %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853"/>
        <w:gridCol w:w="2153"/>
        <w:gridCol w:w="2413"/>
        <w:gridCol w:w="2273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Культуры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2006 г.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2007 г.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2008 г.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мягкая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57,9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твердая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пивоваренный ячмень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бобовые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сафлор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свекла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хлопчатник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и бахчевые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 освоение научно обоснованных севооборотов;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урожайности, валового сбора и качества растениеводческой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внутренней потребности страны в основных продуктах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конкурентоспособности, объемов переработки, в том числе глубокой, увеличение объемов экспорта и сокращение импорта продукции растениеводства и продуктов ее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коммерческого брэнда казахстанской экологически и биологически чистой продукции растениеводства и продуктов ее переработки, увеличение ассортимента;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стабильной сырьевой основы для развития отечественной перерабатывающей промышленности и повышение степени загруженности перерабатывающих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стабильной основы кормовой базы для развития промышленного животноводства и птицеводства.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1.1.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1.2. Внедрение влагоресурсосберегающих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технологий земледелия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рентабельность зерновой отрасли, так как цены на зерно формируются под влиянием спроса и предложения и характеризуются нестабильностью, высокая себестоимость производства зерновых культур (таблица 8);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Таблица 8. Структура себестоимости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производства зерновых культур по различным технологиям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1753"/>
        <w:gridCol w:w="1533"/>
        <w:gridCol w:w="1973"/>
        <w:gridCol w:w="1453"/>
        <w:gridCol w:w="1733"/>
        <w:gridCol w:w="1473"/>
      </w:tblGrid>
      <w:tr>
        <w:trPr>
          <w:trHeight w:val="30" w:hRule="atLeast"/>
        </w:trPr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по технологиям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нулевая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тенге/га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тенге/га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11055,0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9121,1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9953,7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зарплата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ГСМ,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вода, газ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748,8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641,1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2177,2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21,1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(реновация)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2306,2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2226,4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22,4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1675,8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1635,9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(налоги)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1061,4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существующая угроза полной деградации земли при дальнейшей интенсификации обработки, подверженность водной и ветровой эрозии;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затраты на производство продукции растениеводства при традиционной технологии, высокий уровень цен на горюче-смазочные материалы (далее - ГСМ), расходные материалы, технику и оплату труда (традиционный набор машин для зернового севооборота на каждые 2,5 тыс. га включает 64 единицы машин 21 наименования, в т.ч. 12 тракторов. Общая металлоемкость составляет более 206 тонн) (таблица 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неподготовленность (техническая, технологическая, моральная) сельхозтоваропроизводителей к внедрению влагоресурсосберегающих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недостаточность оборотных средств у сельхозтоваропроизводителей для приобретения средств защиты растений (в частности, глифосатсодержащих гербицидов), удобрений, горюче-смазочных материалов, техники по причине высокой их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практическое отсутствие у сельхозтоваропроизводителей сеялок со специальными рабочими органами, обеспечивающими минимизацию механического воздействия на почву и уборочной техники с измельчителями, обеспечивающей равномерное разбрасывание соломы для создания мульчирующего слоя;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практическое отсутствие квалифицированных специалистов.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Таблица 9. Экономическая эффективность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минимально-нулевой технологии на примере ТОО "Заречное"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4013"/>
        <w:gridCol w:w="3373"/>
      </w:tblGrid>
      <w:tr>
        <w:trPr>
          <w:trHeight w:val="3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возделывания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мягкой пшеницы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1 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пара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возделывание пшеницы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9973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тонны, тенге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6629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Рентабельность, %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- 2,8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влагоресурсосберегающих минимально-нулевых технологий на первом этапе в Акмолинской, Костанайской, Северо-Казахстанской областях на базе хозяйствующих субъектов, имеющих соответствующую материально-техническую базу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сельхозтоваропроизводителей новым технологиям, демонстрация компонентов технологии в производственных условиях, ознакомление с зарубежным опытом, широкая пропаганда преимуществ новой системы земледелия через научные публикации и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технологии химического пара (таблица 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Таблица 10. Затраты при использовании глифосата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993"/>
        <w:gridCol w:w="2313"/>
        <w:gridCol w:w="2353"/>
        <w:gridCol w:w="245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Гербицид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гектарной дозы, тенге/га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внесение, тенге/га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обработку, тенге/га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тыс. га, тыс. тенге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Глифосат доза - 1 л/га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ускоренное массовое внедрение влагоресурсосберегающих технологий, обеспечение сохранения влаги, повышения урожайности сельскохозяйственных культур, сокращения трудозатрат, экономии горюче-смазочного материала, рабочей силы, материальных ресурсов и денежных средств, снижения расходов на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органического вещества в верхнем слое почвы, уменьшение риска водной и ветровой эрозии, улучшение структуры и повышение плодородия почв.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1.3. Развитие орошаемого земледелия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процессов засоления, осолонцевания и ирригационной эрозии;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коэффициента полезного действия оросительной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достоверного учета потребляемой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объем финансирования мелиорации за счет государственного бюджета и других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орошаемых земель в большинстве случаев под монокультуру, несоблюдение научно-обоснованных севооборотов;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организация сельских потребительских кооперативов водопользователей (далее - СПКВ) по эксплуатации и содержанию внутрихозяйственной оросительной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поливной воды в основных регионах возделывания риса;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расходов поливной воды в регионах возделывания хлопчатника.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нормативно-правовой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создании и становлении гидромелиоративных кондоминиумов и СПКВ;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системы водоучета и проведение паспортизации гидропостов на оросительных системах;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организационной структуры управления водопользованием на орошаемых землях;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 по улучшению мелиоративного состояния орошаемых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и восстановление особо аварийных участков межхозяйственных каналов и гидромелиоративных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техническое перевооружение оросительной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водосберегающих и почвозащитных технологий орошения;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структуры посевных площадей на орошаемых землях;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гидротехнических сооружений и водохранилищ комплексного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стоимости услуг по доставке поливной воды сельхозтоваропроизводителям;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прогрессивных технологий возделывания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средств республиканского бюджета и международных финансовых институтов для комплексной реконструкции мелиоративных систем на орошаемых землях.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орошаемых земель, сохранение и повышение плодородия почв за счет восстановления севооборотов;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коэффициента полезного действия мелиоративных систем.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1.4. Новые механизмы управления рынком горюче-смазочных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 для сельскохозяйственного производства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мировых цен на нефть и нефтепродукты в последние годы привел к росту внутренних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нерыночных методов в регулировании рынка нефтепродуктов (дизельного топлива) с целью снижения цен на них в период проведения сельскохозяйственных кампаний;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эффективных механизмов доступа сельхозтоваропроизводителей к ГСМ.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отечественных сельхозтоваропроизводителей горючесмазочными материалами по доступным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ежегодное определение потребности в дизельном топливе в разрезе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дизельного топлива с учетом региональной специализации;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нефтеперерабатывающими заводами поставки на внутренний рынок нефтепродуктов в соответствии с потребностями сельхозтоваропроизводителей и закреплением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стоимости дизельного топлива для проведения сельхозтоваропроизводителями весенне-полевых и уборочных работ на основе представленных документов закупа ГСМ и справки о засеянных площадях (рисунок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своевременной подачи подвижного состава под налив нефтепродуктов для нужд сельхозтоваропроизводителей.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урожайности за счет выполнения всех агротехнических мероприятий в оптимальные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производства продукции растениеводства и повышение его доходности;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отечественных сельхозтоваропроизводителей.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Схема выплаты субсидий сельхозтоваропроизводителям </w:t>
      </w:r>
      <w:r>
        <w:br/>
      </w:r>
      <w:r>
        <w:rPr>
          <w:rFonts w:ascii="Times New Roman"/>
          <w:b/>
          <w:i w:val="false"/>
          <w:color w:val="000000"/>
        </w:rPr>
        <w:t xml:space="preserve">
См. бумажный вариант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1.5. Качественный рост технической оснащенности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производства и переработки растениеводческой продукции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Повышение технической оснащенности производства и переработки продукции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степень изношенности (80 %) и низкие темпы обновления (5, 6 % за последние четыре года) сельхозтехники;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оснащенность сельхозтоваропроизводителей специальной техникой и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недостаточность средств, выделяемых государством на обновление машинно-тракторного парка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диспаритет цен на сельскохозяйственную и промышленную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предприятий переработки сельхозсырья средств на существенную модернизацию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недоступность кредитных средств банков второго уровня ввиду высоких процентных ставок при кредитовании и отсутствия залогового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современных отечественных разработок оборудования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дороговизна высокопроизводительного зарубежного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автоматизации процессов фасовки, погрузки и разделки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роста энергообеспеченности сельскохозяйственного производства посредством инвестиции финансового лизинга и субсидирования процентных ставок по кредитам и лизингу;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ускоренная модернизация технологических процессов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 современной сельскохозяйственной техники, имеющей сертификат соответствия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номенклатуры сельскохозяйственной техники и технологического оборудования, передаваемых в лизинг;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специальной сельскохозяйственной техникой и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вовлечение частного капитала в программу лизинга через использование механизмов государственного регулирования (возмещение ставки вознаграждения по финансовому лизингу);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средств на лизинг оборудования для предприятий по переработке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рынка лизинга высокопроизводительного технологического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современных низкозатратных технологий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обновление машинотракторного парка республики с максимальным вовлечением в этот процесс частного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 современного оборудования и технологий производства на предприятиях по переработке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производительности оборудования и качества продукции.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Сервисное обслуживание посредством машинно-технологических 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системы машинно-технологических станций (МТС);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технических сервис-центров.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системы сервисного обслуживания сельскохозяйственного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МТС, расширение сферы их деятельности и видов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сети технических сервис-центров, осуществляющих ремонт и обслуживание сельскохозяйственной техники и реализацию запасных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сертификация услуг ремонтно-обслуживающих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использования техники на основе развития сети МТС;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сельскохозяйственной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1.5.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1.6. Формирование вертикально и горизонтально </w:t>
      </w:r>
      <w:r>
        <w:br/>
      </w:r>
      <w:r>
        <w:rPr>
          <w:rFonts w:ascii="Times New Roman"/>
          <w:b/>
          <w:i w:val="false"/>
          <w:color w:val="000000"/>
        </w:rPr>
        <w:t xml:space="preserve">
интегрированных производств на основе кластерных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приоритетов растениеводческой продукции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Зерноперерабатывающий кластер в Акмолинской, Костанайской и Северо-Казахстанской областях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контроля по показателям качества за формированием партий зерна на хлебоприемных предприятиях, что создает трудности с формированием помольных партий;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конкурентоспособности казахстанского зерна и его экспортного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сырьевой характер экспорта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налоговой нагрузки на перерабатывающие предприятия, в том числе по налогу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ухудшение системы послеуборочной доработки и хранения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мелкотоварное производство муки - всего 13,6 % предприятий составляют промышленные мельничные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системы цивилизованных оптовых рынков муки;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единого казахстанского брэнда на муку, что приводит к демпингу цен и поставкам некачественной продукции на внешние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развитие глубокой переработки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транспортные расходы на перевозку;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макаронных изделий производимых в Казахстане не отвечает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четкой государственной стратегии поддержки экспорта продуктов глубокой переработки зерновых;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статистически достоверных данных об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экспортоориентированного зерноперерабатывающего кластера в основном зерновом поясе республики - Акмолинской, Костанайской и Северо-Казахстанской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зерна и продуктов глубокой переработки зерновых.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государственной стратегии увеличения экспортного потенциала зернопереработки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единого казахстанского брэнда на продукцию глубокой переработки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ассоциации экспортеров - зернопереработчиков;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деятельности по реализации зерна на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льготное кредитование экспортеров, льготные тарифы на перевозку сырья и готовой продукции, государственные гарантии экспортных поставок;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глубокой переработки зерна пшеницы, включая производство сухой клейковины и биоэтанола;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завода по глубокой переработке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стимулирование экспорта зерна и продуктов его переработки, в том числе посредством субсидирования, разработки и реализации программ по поддержке экспорта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развитие инфраструктуры экспорта и проведение политики протекционизма сельскохозяйственной продукции на территории государств-членов СНГ, ЕврАзЭС и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таможенно-тарифного регулирования, внедрение унифицированных железнодорожных тарифов между государствами-членами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загранучреждений Республики Казахстан по расширению рынков сбыта сельскохозяйственной продукции и продуктов ее переработки, особенно в Китай, Афганистан, Пакистан, Египет;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уставного капитала АО "Ак Бидай Терминал" и замена загрузочного устройства зернового терминала в порте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приемных зерновых терминалов в портах Баку (Азербайджан), Амирабад (Иран) и Поти (Грузия), а также мельничных комплексов в портах Баку (Азербайджан) и Поти (Грузия).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Плодоовощной кластер в Алматинской, Жамбылской и Южно-Казахстанской областях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емкость внутреннего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стоимость тароупаковочных материалов, в первую очередь стеклотары;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тары, в особенности стеклотары нужных типоразмеров;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 стране аккредитованных структур по сертификации продукции 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сырья, пригодного к промышленной переработке;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системы заготовки, хранения и первичной обработки и сбыта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конкурентоспособного плодоовощного кластера при участии предприятий - переработчиков плодоовощного сырья, расположенных в основном плодоовощном поясе республики - Алматинской, Жамбылской и Южно-Казахстанской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 по восстановлению и развитию плодопитомников, виноградных питомников и семеноводства овощных культур для выращивания чистосортного посадочного материала и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упрощение процедур признания сертификатов пищевого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лизинга техники и оборудования для предприятий по производству и переработке плодоовощной продукции и винограда;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 государственной поддержки работ по закладке и выращиванию многолетних насаждений плодово-ягодных культур и винограда, по увеличению производства пригодных к переработке сортов плодоовощных культур и винограда;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местными исполнительными органами совместно с научными организациями регионов инвентаризации существующих площадей виноградных насаждений для дальнейшего учета при планировании мероприятий (в том числе финансирования) региональных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Кластер "Текстильная промышленность" в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раздробленность сельхозформирований, занимающихся производством хлопчатника;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достаточного набора конкурентоспособных сортов, отвечающих возросшим запросам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квалифицированных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развита сеть семеноводческих хозяйств по размножению семян до первой-третьей репродукций с целью последующего обеспечения ими сельхозтоваропроизводителей;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не соблюдается сортовая агротехника, так как происходит обезличивание семян на хлопкоочистительных заводах, что негативно отражается на качестве и реализационной цене хлопка;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 стране аккредитованных структур по сертификации продукции и производства, необходимых стандартов, системы менеджмента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низкие темпы кооперации (объединения) сельхозтоваропроизводителей и предприятий по производству и переработке хлопчатника;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маркетинга;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загруженность отечественных перерабатывающих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кластера по производству хлопчатобумажной пряжи и ткани в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количества грантов для специальностей, связанных с подготовкой специалистов для отрасли хлопководства (агрономов различного профиля, гидромелиораторов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на хлопкоперерабатывающих организациях систем менеджмента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принятие Закона "О развитии хлопковой отрасли";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внедрению на хлопкоперерабатывающих организациях систем менеджмента качества на соответствие международным стандартам ИСО серии 9000;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оснащение ТОО "НИИ хлопководства";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проведению маркетинговых исследований текстильной отрасли для повышения эффективности взаимоотношений между текстильными и швейными компаниями и рассмотрения возможности включения маркетинговых исследований в хлопково-текстильном секторе в деятельность АО "Казагромаркетинг";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международного сотрудничества через международные организации по хлопководству и текстильной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отечественного сертификационного центра по экспертизе качества хлопка-волокна;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хлопкоперерабатывающего предприятия, акции которого в последующем будут переданы сельхозтоваропроизводителям;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завода по производству сортового семенного материала хлопчатника.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продукции Казахстана на внешних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производства и экспорта продуктов глубокой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недобросовестной конкуренции между отечественными компаниями и устранение демпинга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налоговых отчислений в бюджет и численности занятых на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2008 году объем экспорта переработанной плодоовощной продукции вырастет до 60 млн. долл. США (в 30 раз по сравнению с 2004 годом), как следствие роста объема производства до 200 млн. долл. США (в 2,4 раза);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отход от сырьевой направленности экспорта продукции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1.6.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1.7. Механизмы регулирования продовольственных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рынков продукции растениеводства и ее переработки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степень зависимости цен на сельскохозяйственную продукцию от конъюнктуры и состояния внутреннего и внешних рынков соседних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сети пунктов по заготовке, хранению и первичной переработке сельскохозяйственного сырья, низкое качество и недостаток его по ассортименту, объемам и степени пригодности к промышленной переработке.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регулирования рынка сельхозпродукции посредством интервенционных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фьючерсной системы закупа зерна и расширение ассортимента закупаемых культур за счет фуражных, бобовых, крупяных;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методики расчета среднегодовых цен и установление на их основе фиксированных закупочных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механизма проведения закупочных операций и ценовых интервенций;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государственных закупочных операций и ценовых интервенций по наиболее значимым видам продукции растениеводства, определенных решением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продовольственной безопасности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внутренних цен на зерно и другие социально значимые виды продовольствия. 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1.8. Инновационные проекты по развитию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производства растениеводческой продукции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четкого механизма внедрения научно-технических разработок в реальный сектор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слабое развитие новых наукоемких и инновационных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спроса на инновационную, наукоемкую и высокотехнологичную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специалистов, владеющих технологиями коммерциализации и управления инновационных и высокотехнологичных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Национального агротехнологического парка "Астана" на базе ТОО "НПЦ пищевой промышленности и биотоплива" (далее - НАТП "Астана") с участием ТОО "Казахский агротехнический университет им. С.Сейфуллина";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максимально благоприятных условий для организаций инновационного производства, выпуска импортозамещающих, конкурентоспособных и экспортно-ориентированных товаров, работ и услуг, соответствующих мировым стандартам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материально-технической помощи в создании и развитии инновационного предпринимательства, а также инжиниринговые, маркетинговые, консалтинговые и управленческие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технико-экономического обоснования бюджетно-инвестиционного проекта "Создание НАТП "Астана";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проектно-сметной документации для работ по реконструкции и обновлению материально-технической базы предприятия и организации инфраструктуры технопарка;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на территории НАТП "Астана" специальной экономической зоны отраслевой направленности;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поддержка приоритетных направлений развития зерновой индустрии в области внедрения инновационных технологий по производству и переработке растениеводческой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 технопарке образовательных центров в области инновационного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оптимальных вариантов зарубежного опыта по трансферту технологий и их адаптация к условиям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инфраструктуры и отработка процессов функционирования регионального технопарка и сопутствующих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анализ, отбор и развитие инновационных заявленных проектов,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налаживание сотрудничества с потенциальными разработчиками инновационных идей для их генерирования;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научно-технического, инновационного и производственного потенциала в соответствии с особенностями экономики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1.8. с изменениями, внесенными постановлением Правительства РК от 17.06.2008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1.9. Финансовое обеспечение мероприятий по развитию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производства и переработки продукции растениеводства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Таблица 11. Финансовое обеспечение*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млн.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093"/>
        <w:gridCol w:w="1993"/>
        <w:gridCol w:w="1873"/>
        <w:gridCol w:w="2053"/>
      </w:tblGrid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6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средние и крупные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через механизмы реализации бюджетных программ: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на повышение урожайности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растениеводства, удешевление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других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по определяемым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приоритетным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12805,0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развитие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диверсификации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 (оригинальных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элитных семян)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обеспечение закладки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многолетних насаж-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плодово-ягодных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винограда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 от 5 октября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908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 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доставке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Агрохимическое и агроклимати-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обеспечение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330,9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Сортоиспытание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гербицидов сплошного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обработки паров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технического пара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165,0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сертификационного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хлопка-волокна и 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экспертизы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хлопка-волокна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особо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межхозяйственных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и гидромелиоративных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463,4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"Управление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земель"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водохранилищ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комплексного назначения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1234,7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Льготное кредитование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на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отечественными 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производителями основных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средств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сортовых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качеств семенного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посадочного материала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хлопкоперераба-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тывающего предприятия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последующей передачей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сельхозтоваропроизводи-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информационного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хлопку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сортового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семенного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"НИИ хлопководства"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зернового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в порте Актау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"Ак Бидай-Терминал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развитие фьючерс-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закупа зерна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ресурсы,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ассортимента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закупаемых культур,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масличные, фуражные, бобовые,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крупяные культуры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6208,3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6208,3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6208,3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перемещения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зерна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853,9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 сельхозтехники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(интереса)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финансовому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техники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агротехнологического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"Астана" на базе ТОО "НПЦ пищевой промышленности и биотоплива" с участием "АО "Казахский агротехнический университет им. С.Сейфуллина"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29712,1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43152,5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39822,9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Объемы средств представлены по финансируемым из республиканского бюджета мероприятиям и подлежат уточнению и корректировке при формировании республиканского бюджета на соответствующий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1.9.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2. Производство и переработка продукции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животноводства и рыбного хозяйства 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2.1. Повышение продуктивности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качества продукции животноводства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мелкотоварное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низкое качество животноводческого сырья из-за высокого удельного веса производства продукции в личных подсобных хозяйствах;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молочная продуктивность коров, которая составляет в среднем 2108 кг. Существующие породы молочного скота обладают потенциалом по увеличению молочной продуктивности коров в пределах 2500-3000 кг молока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низкие привесы скота. На убой скот реализуется низкими кондициями, низкий убойный выход (52 %);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селекционно-племенной работы, недостаток пунктов искусственного осеменения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неполноценное кормление животных из-за слабой кормовой базы и неполного использования возможностей нагула и откорма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стоимость полнорационных комбикормов;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удельный вес племенного скота в стаде крупного рогатого скота составляет лишь - 3,8 %, овец - 7,1, лошадей - 1,6 и свиней - 5,9 %;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отечественных конкурентоспособных кроссов птицы мясного и яичного направлений;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спроса со стороны отечественной текстильной промышленности и предприятий по первичной переработке шерсти из-за низкого качества животноводческого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продуктивности сельхозживотных на основе применения передовых технологий выращивания и оптимизации рациона кормления;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производства животноводческой продукции путем качественного улучшения стада и укрупнения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потребности внутреннего рынка в животноводческой продукции и выход на внешние рынки.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Таблица 12. Производство и переработка молока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793"/>
        <w:gridCol w:w="1733"/>
        <w:gridCol w:w="1633"/>
        <w:gridCol w:w="1373"/>
        <w:gridCol w:w="1393"/>
        <w:gridCol w:w="1753"/>
      </w:tblGrid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душу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кг/год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14917,2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4278,4 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15074,8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2143,0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4518,2 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15161,3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4720,0 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15051,1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2137,0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4505,5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453"/>
        <w:gridCol w:w="1633"/>
        <w:gridCol w:w="1933"/>
        <w:gridCol w:w="1933"/>
        <w:gridCol w:w="1933"/>
        <w:gridCol w:w="14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цельном виде,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Переработка, тыс. тонн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3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выпойку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3556,2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2959,2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722,2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398,3 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3725,6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3107,6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792,6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520,1 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3903,7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3266,7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859,4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1520,0 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3728,5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3111,2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812,8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Таблица 13. Производство и переработка мяса (всех видов)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573"/>
        <w:gridCol w:w="1253"/>
        <w:gridCol w:w="1273"/>
        <w:gridCol w:w="1353"/>
        <w:gridCol w:w="1473"/>
        <w:gridCol w:w="1313"/>
        <w:gridCol w:w="1873"/>
        <w:gridCol w:w="1453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14917,2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15074,8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815,9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737,1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15161,3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645,3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15062,4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732,4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623,3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73"/>
        <w:gridCol w:w="1233"/>
        <w:gridCol w:w="1513"/>
        <w:gridCol w:w="1093"/>
        <w:gridCol w:w="1433"/>
        <w:gridCol w:w="1533"/>
        <w:gridCol w:w="1293"/>
        <w:gridCol w:w="1353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Импорт, тыс. 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мясо) 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Таблица 14. Производство по видам мяса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513"/>
        <w:gridCol w:w="1893"/>
        <w:gridCol w:w="1873"/>
        <w:gridCol w:w="1813"/>
        <w:gridCol w:w="1693"/>
        <w:gridCol w:w="1933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в год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убойный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Говядина 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14917,2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52,92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589,5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15074,8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52,39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629,3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15161,3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655,4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15062,4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624,3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Свинина 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14917,2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271,1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15074,8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198,6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69,45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286,0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15161,3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69,65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288,0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15062,4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194,97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Баранина 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14917,2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46,12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208,0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15074,8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46,18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220,3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15161,3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46,25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233,0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15062,4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46,14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Конина 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14917,2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51,66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110,3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15074,8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52,76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115,2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15161,3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120,5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15062,4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115,3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Мясо птицы 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14917,2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15074,8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56,6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15161,3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59,6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15062,4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753"/>
        <w:gridCol w:w="1713"/>
        <w:gridCol w:w="1513"/>
        <w:gridCol w:w="1793"/>
        <w:gridCol w:w="1553"/>
        <w:gridCol w:w="1613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Расход, тыс. тонн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Говядина 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1958,5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311,8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329,7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345,4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Свинина 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198,6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198,4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2863,0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194,57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Баранина 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Конина 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352,3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Мясо птицы 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58,8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80,7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Таблица 15. Производство яиц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733"/>
        <w:gridCol w:w="1713"/>
        <w:gridCol w:w="1993"/>
        <w:gridCol w:w="1933"/>
        <w:gridCol w:w="2473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душу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несушек,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яйценос-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кость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курицу-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несушку,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14917,2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2133,3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11961,4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15074,8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12316,0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15161,3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2377,0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12968,4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15051,1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12415,3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53"/>
        <w:gridCol w:w="1913"/>
        <w:gridCol w:w="2173"/>
        <w:gridCol w:w="1513"/>
        <w:gridCol w:w="1673"/>
      </w:tblGrid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Расход, млн. штук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штук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2260,7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2019,4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113,9 </w:t>
            </w:r>
          </w:p>
        </w:tc>
      </w:tr>
      <w:tr>
        <w:trPr>
          <w:trHeight w:val="4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2303,1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2055,9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177,9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2207,0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170,0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2342,6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2094,1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Таблица 16. Производство овечьей шерсти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2733"/>
        <w:gridCol w:w="2733"/>
        <w:gridCol w:w="1993"/>
        <w:gridCol w:w="2873"/>
      </w:tblGrid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Поголовье, тыс. голов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настриг,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острижено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26,8 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793"/>
        <w:gridCol w:w="1673"/>
        <w:gridCol w:w="1453"/>
        <w:gridCol w:w="1653"/>
        <w:gridCol w:w="1753"/>
        <w:gridCol w:w="1553"/>
      </w:tblGrid>
      <w:tr>
        <w:trPr>
          <w:trHeight w:val="3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Расход, тыс. тонн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Таблица 17. Производство кожсырья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793"/>
        <w:gridCol w:w="1573"/>
        <w:gridCol w:w="1593"/>
        <w:gridCol w:w="1553"/>
        <w:gridCol w:w="1453"/>
        <w:gridCol w:w="1593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кожсырья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2081,8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2336,9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1136,9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3"/>
        <w:gridCol w:w="1273"/>
        <w:gridCol w:w="1493"/>
        <w:gridCol w:w="1593"/>
        <w:gridCol w:w="1453"/>
        <w:gridCol w:w="1493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кожсырья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5911,7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3198,6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755,9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6302,1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3753,7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1061,3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6188,0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3567,5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Таблица 18. Выход кормовых единиц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753"/>
        <w:gridCol w:w="2093"/>
        <w:gridCol w:w="1893"/>
        <w:gridCol w:w="1793"/>
        <w:gridCol w:w="2153"/>
      </w:tblGrid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ц/га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цн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тенге/цн 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1078,2 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1069,8 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1001,5 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36369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648,0 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устойчивой кормовой базы и обеспечение полноценного и сбалансированного кормления животных путем увеличения посевных площадей под кормовыми культурами и создания сервис-центров, специализирующихся на оказании услуг по заготовке кормов;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процессов формирования средне- и крупнотоварного животноводства, перевода его на промышленную основу, в том числе с использованием механизма субсидирования стоимости комбикормов, вовлечения отрасли в лизинговую программу для технического и технологического переоснащения;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целенаправленная селекционно-племенная работа по улучшению племенных и продуктивных качеств местного скота, в том числе с использованием зарубежного генофонда, а также завоз и адаптация пород импортной селекции;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приобретения, содержания высококлассных племенных животных и выращивания ремонтного молодняка для расширенного воспроизводства;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удешевление стоимости реализованных отечественным сельскохозяйственным товаропроизводителям племенной продукции (материала);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специального технологического, лабораторного оборудования, а также специальной сельскохозяйственной техники и оргтехники, приобретаемых для развития племенного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строительство, содержание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 за счет средств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создания сети заготовительных пунктов по закупу животноводческой продукции и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откормочных площадок по производству говядины и баранины с карантинно-экспортной площадкой;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полноценного и сбалансированного кормления животных и птицы путем развития комбикормовой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продуктивности и качества продукции животноводства и птицеводства за счет удешевления стоимости комбикормов для производства молока, говядины, свинины, мяса птицы и яиц;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низкозатратной технологии выращивания скота за счет максимального использования естественных пастбищ;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зон по производству молока (молочных поясов) вокруг крупных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 2006 года научно-исследовательских работ по созданию конкурентоспособных типов молочного скота с использованием высокопродуктивных пород мировой селекции.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Таблица 19. Производство и потребность в комбикормах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893"/>
        <w:gridCol w:w="285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366,2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875,0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940,0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430,0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1020,0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970,0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Таблица 20. Расчет потребности в концкормах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1913"/>
        <w:gridCol w:w="1913"/>
        <w:gridCol w:w="1473"/>
        <w:gridCol w:w="1333"/>
        <w:gridCol w:w="1553"/>
        <w:gridCol w:w="1553"/>
      </w:tblGrid>
      <w:tr>
        <w:trPr>
          <w:trHeight w:val="30" w:hRule="atLeast"/>
        </w:trPr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крупный рогатый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скот, тыс.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овцы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козы, тыс.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лошади, тыс.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446,5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435,6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76,0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683,7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2898,0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170,0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81,2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474,4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788,9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432,9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137,5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521,8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788,9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33,1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64,2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379,5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85,9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634,5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3108,6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133,6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республике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193"/>
        <w:gridCol w:w="1553"/>
        <w:gridCol w:w="1553"/>
        <w:gridCol w:w="1433"/>
        <w:gridCol w:w="1453"/>
        <w:gridCol w:w="1433"/>
        <w:gridCol w:w="1793"/>
        <w:gridCol w:w="13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верблюды,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свиньи, тыс.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птицы, тыс.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233,1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2315,0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Таблица 21. Потребность в организации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искусственного осеменения на 2006-2008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813"/>
        <w:gridCol w:w="2053"/>
        <w:gridCol w:w="2233"/>
        <w:gridCol w:w="1853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В-Казахстанская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З-Казахстанская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Мангыстауская*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С-Казахстанская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Ю-Казахстанская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открытие пунктов по осеменению овец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производства животноводческой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переработки животноводческого сырья и повышение загруженности мощностей перерабатывающих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воспроизводства стада;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продуктивность коров увеличится до 2500 кг при общем объеме производства молока 5,5 млн. тонн в 2008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2008 году экспорт мяса и мясопродуктов возрастет до 10 тыс. тонн, молока - до 100 тыс. тонн, значительно сократятся объемы импорта: молока - до 161 тыс. тонн, мяса птицы - до 79 тыс. тонн, яиц - до 100 млн.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кондиций реализуемого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доли племенного скота в общем стаде;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насыщение внутреннего рынка животноводческой продукцией отечественного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Таблица 22. Прогнозируемые 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производства продукции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тыс. тонн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333"/>
        <w:gridCol w:w="1433"/>
        <w:gridCol w:w="1973"/>
        <w:gridCol w:w="1933"/>
        <w:gridCol w:w="2213"/>
      </w:tblGrid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баранина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2053"/>
        <w:gridCol w:w="1553"/>
        <w:gridCol w:w="1533"/>
        <w:gridCol w:w="2493"/>
        <w:gridCol w:w="24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овечья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Кожсырье, тыс. штук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мелкое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6430,0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6650,0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6850,0 </w:t>
            </w:r>
          </w:p>
        </w:tc>
      </w:tr>
    </w:tbl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§ 2.2. Повышение технической оснащенности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производства и переработки продукции животноводства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примитивная и устаревшая технология производства и переработки продукции, а также моральная и физическая изношенность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предприятий средств на существенную модернизацию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механизации и автоматизации процессов производства и переработки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недоступность кредитных средств банков второго уровня ввиду высоких процентных ставок при кредитовании и отсутствия ликвидного залогового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сервис-центров по механизированной стрижке овец, заготовке и обеспечению кормами.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производительности труда на основе роста механизации процессов производства животноводческой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системы сервисного обслуживания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ускоренная модернизация технологических процессов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потребности животноводства в современных сельскохозяйственных машинах и механизмах.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объединению мелких товаропроизводителей в кооперативы путем предоставления таким кооперативам мягких кредитов на приобретение специального технологического оборудования (доильное и холодильное оборудование, оборудование для кормления и выдачи кормов), транспортных средств, миницехов по первичной переработке животноводческой продукции и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технологических процессов производства и переработки животноводческой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производства криогенного и технологического оборудования для племенного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номенклатуры сельскохозяйственной техники и технологического оборудования, передаваемых в лизинг;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создания специализированных откормочных площадок, а также молочно-товарных ферм вокруг крупных городов с высокоудойным стадом, оснащенных высокотехнологичным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ставки вознаграждения (интереса) по финансовому лизингу специального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выделяемых государством средств на лизинг сельхозтехники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технологических процессов производства животноводческой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доступности лизинга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ресурсов производства и рост производительности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предпринимательства в сфере агросервиса. </w:t>
      </w:r>
    </w:p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2.3. Формирование вертикально и горизонтально </w:t>
      </w:r>
      <w:r>
        <w:br/>
      </w:r>
      <w:r>
        <w:rPr>
          <w:rFonts w:ascii="Times New Roman"/>
          <w:b/>
          <w:i w:val="false"/>
          <w:color w:val="000000"/>
        </w:rPr>
        <w:t xml:space="preserve">
интегрированных производств на основе кластерных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приоритетов в животноводстве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Молочный кластер в Костанайской области, развитие кластерных потенциалов в Алматинской, Карагандинской, Восточно-Казахстанской областях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емкость внутреннего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сырья, пригодного для промышленной переработки, низкое его качество;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льготного финансирования (например, для предприятий реинвестирующих в оборудование);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государственного технического регулирования (недекларируемый импорт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законодательной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льгот для экспортирующих компаний и барьеров для импорта;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слабое взаимодействие потенциальных участников кластера и низкий уровень их информированности о выгодах от преимуществ кластерного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мелкотоварность производства и сложности осуществления ветеринарных мероприятий в этих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конкурентоспособного экспортоориентированного молочного кластера в Костанайской области, развитие кластерных инициатив в других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средних и крупных субъектов по животноводству и комплексное использование для этого средств сельхозформирований и бюджетных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сельском округе Костанайской области сформировать базовое хозяйство по районированному направлению вида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покупки племенного поголовья из средств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ужесточение правовой ответственности владельцев за несоблюдения правил обезвреживания инфицированного скота на законодательном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машинного доения и пунктов сбора молока с его первичным охлаждением;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лабораторной базы по контролю качества сырья и готовой продукции, их техническое переоснащение;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инвестиций на строительство комбикормового завода с современной технологией;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региональных программ по кормопроизводству;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дополнительных пунктов по искусственному осеменению для поголовья частного подворья.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в структуре стада высокопродуктивного племенного поголовья и доли хозяйств, работающих в животноводстве по интенсивным и промышленным технологиям;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эпизоотическое благополучие, беспрепятственный выход на рынки сбыта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повышение выхода приплода и продуктивности животных в индивидуальном секторе.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Рыбный кластер в Атырауской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Параграф 2.3.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2.3-1. Рыбоводство, рыбная промышленность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2.3-1. дополнен в соответствии с постановлением Правительства РК от 5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2.3-1.1. Рыбоводство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пробелы в законодательстве в области развития товарного рыбоводства, как одного из перспективных направлений увеличения рыбных ресурсов и использования водоемов местного значения для искусственного выращивания рыбы;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себестоимость рыбопосадочного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ставки таможенных пошлин при ввозе рыбопосадочного материала (личинок, молоди рыб и других) и кормовых организмов, на территорию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достаточных мощностей для развития товарного рыбоводства;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стоимость специализированных кормов, удобрений, лечебных препаратов, электроэнергии, использования водных ресурсов и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мер государственной поддержки товарного рыбоводства;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рентабельность производства товарной рыбы;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себестоимость рыбной продукции из-за значительных потерь при ранних этапах выращивания товарной рыбы.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нормативно-правовой базы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государственной поддержки развитию товарного рыбоводства.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нормативно-правовой базы в области развития товарного рыбоводства как одного из перспективных направлений увеличения рыбных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государственной монополии на переработку и реализацию икры осетровых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50-процентное субсидирование озерно-товарных, прудовых и других рыбоводных хозяйств для приобретения рыбопосадочного материала и корма;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предприятия по производству рыбных кормов, рыбоводного оборудования и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технико-экономического обоснования и проведение капитального ремонта основных средств Капчагайского водохранилища, Майбалыкского, Петропавловского и Камышлыбашского рыбопитомников.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нормативно-правовой базы в соответствие с требованиями современных технологий по искусственному выращиванию товарной рыбы и аквакультуры;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 2009 году 50 индустриальных, озерно-товарных, прудовых, бассейновых, садковых и других товарных рыбоводных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капитального ремонта мощностей предприятий воспроизводственного комплекса для создания условий по обеспечению посадочным материалом потребности товарных рыбоводных хозяйств в соответствии со схемой акклиматизации и зарыбления;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улов товарной рыбы от товарных рыбоводных хозяйств будет доведен до 300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2.3-1.2. Рыбная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маркетинговых исследований в сфере производства, недостаточная информация по потенциальному спросу (потребности) на рыбу и рыбную продукцию по видам, по областям, безопасности рыбной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 исследования вопросы маркетинга на внутреннем и внешнем рынках, доступ на рынок конкурентно-способных товаров с высокой добавленной стоимостью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выявлены факторы, влияющие на ценообразование, рентабельность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рыбоперерабатывающих предприятий, их ассортимент и конкурентоспособность видов рыбной продукции, представленных на рынке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объем и ассортимент основных видов выпускаемой в стране продукции, ее несоответствие современным стандартам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почти 100 %-ый моральный и физический износ добывающего и перерабатывающего оборудования, особенно глубокой переработки, применение устаревших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выраженная сырьевая направленность экспорта рыбной продукции, выражающаяся в экспорте свежемороженой непереработанной рыбы;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морского рыбодобывающего флота;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протяжении последних 5 лет отсутствует промысел кильки, сельди, кефали;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разрыв экономических связей предприятий добывающего и перерабатывающего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механизма определения ставок плат за пользование животным миром.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государственной поддержки развитию частного предпринимательства в области переработки рыбной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в области развития рыбной промышленности, с целью ее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возможности применения и рационального использования шкур, мяса и жира взрослых тюленей и белька;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правовой и экономической грамотности пользователей рыбными ресурсами, не пользующихся предоставленными государством льготами и преференциями;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механизма утверждения ставок плат за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республиканской выставки рыбной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вопроса реализации инвестиционного проекта, направленного на закуп, переработку и реализацию рыбной продукции в Аральском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контроля за переработкой и оборотом водных биологических ресурсов и продукции из них, особенно осетровых видов рыб, включая налоговый и таможенный режимы.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инвестиционной привлекательности рыбоводства и перерабатывающей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конкурентоспособности казахстанской рыбной продукции на мировом рынке и формирование "Казахстанского брэнда" на рыбную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2.3-1.3. Развитие научного потенциала и образования в сфере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квалифицированных специалистов с высшим образованием, техническим и профессиональным образованием. По мере развития рыбной отрасли, возрастет потребность в специалистах высшего образования, технического и профессионального образования (среднего звена), задействованных в рыбном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новых разработанных методик в области товарного рыбоводства;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материально-техническая база государственных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научного и образовательного потенциала и научно-методического обеспечения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ежегодное проведение совместных с другими прикаспийскими государствами исследований по оценке состояния осетровых рыб и других морских биоресурсов;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государственного образовательного заказа по специальностям рыбохозяйственных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переподготовки кадров рыбного хозяйства в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проведения научных исследований на рыбохозяйственных водоемах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учебной и научно-методической литературы по рыбному хозяйству и сборника нормативных правовых актов в области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учебных пособий по товарному рыбоводству и рыбной промышленности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переподготовка кадров в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образовательного гранта по специальностям рыбохозяйственной отрасли и создание рыбохозяйственных факультетов в высших учебных заведениях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2.3-1.4. Рыбный кластер в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состояние рыболовного флота, материально-технической базы рыбоперерабатывающей отрасли, отсутствие современных технологий переработки рыбной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закупочная цена на частиковые рыбы из-за слабой развитости перерабатывающих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краткосрочный характер закрепления рыбохозяйственных участков за рыбохозяйственными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работы по охране и воспроизводству рыбных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добывающих и перерабатывающих мощностей для сельди, кефали, килек и морского тюленя (морского рыболовства);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слабое взаимодействие потенциальных участников кластера и низкий уровень их информированности о выгодах и преимуществах кластерного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слабое развитие консервного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доля экспорта свежемороженой рыбной продукции, а также продукции неглубокой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показатель потребления рыбной продукции на душу населения - 3,8 кг по сравнению с нормой потребления - 14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обеспеченность квалифицированными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конкурентоспособного рыбного кластера в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потребности внутреннего рынка и наращивание экспорта рыбной продукции на основе развития высокопродуктивного товарного рыбоводства.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добычи рыбных ресурсов, в том числе кильки и других частиковых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высоких технологий в области выпуска консервированной рыбной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производства глубокой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альтернативных, конкурентоспособных методов производства рыбной продукции на перспективных водоемах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маркетинга рыбной продукции и облегчение доступа рыбаков и переработчиков рыбы к рынкам сбыта;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промысловой численности ценных видов рыб на водоемах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инвестиций в рыбную отрасль, а также улучшение ситуации с охраной и воспроизводством рыбных ресурсов путем закрепления рыбохозяйственных водоемов (участков) за пользователями на долгосрочной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добычи и переработки рыбы, тюленей с дальнейшей их переработкой, расширение возможности развития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экспорта продукции глубокой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теневого оборота, увеличение налоговых поступлений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показателя потребления рыбы и рыбной продукции на душу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доходности отрасли и уровня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состояния охраны и воспроизводства рыбных ресурсов. </w:t>
      </w:r>
    </w:p>
    <w:bookmarkStart w:name="z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    § 2.4. Механизмы регулирования продовольственных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рынков животноводческой продукции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сезонный характер формирования цен на продукцию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законодательства в сфере регулирования закупочных операций для регулирования внутреннего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недостаточность финансовых средств АО "Мал өнімдері корпорациясы" для влияния на сезонные скачки цен путем закупа животноводческой продукции и проведения закупочных интервенций;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тарифы на транспортные перевозки, отсутствие дешевых транспортных коридоров;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сырьевой характер экспорта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инфраструктуры по откорму и организованной отправке животных на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требований стран - импортеров по обязательному прохождению скота через карантинные экспортные площадки и проведение необходимых ветеринарных диагностических и профилактических (карантинных) мероприятий при его экспорте;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сети пунктов по заготовке, хранению и первичной переработке сельскохозяйственного сырья, низкое качество и недостаток его по ассортименту, объемам и степени пригодности к промышленной переработке.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производства и сбыта животноводческой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регулирования рынка сельхозпродукции посредством интервенционных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операций по закупкам животноводческой продукции из предмета регулирования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перечня животноводческой продукции и механизма проведения государственных закупочных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уставного капитала АО "Мал өнімдері корпорациясы" для расширения экспортных поставок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закупочных операций и ценовых интервенций по социально значимым видам животноводческой продукции за счет средств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по заготовке, переработке, хранению и реализации животноводческой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площадок по доращиванию и откорму скота, а также экспортных карантинных площадок (рисунок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на рынки стран СНГ и дальнего зарубежья путем организации современной системы экспорта живого скота и мяса;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таможенно-тарифного регулирования, особенно в отрасли птицеводства;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загранучреждений Республики Казахстан по расширению рынков сбыта сельскохозяйственной продукции и продуктов ее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внутренних цен и снижение уровня инфляции на животноводческую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доступности животноводческой продукции для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экспорта скота и мяса и снижение объемов их импорта;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организации современных откормочных площадок позволит ежегодно экспортировать более 100 тыс. голов овец, на общую сумму 7 млн. долл. США, 400 тонн баранины на сумму 1,2 млн. долл. США.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Экспортные карантинные площадки </w:t>
      </w:r>
      <w:r>
        <w:br/>
      </w:r>
      <w:r>
        <w:rPr>
          <w:rFonts w:ascii="Times New Roman"/>
          <w:b/>
          <w:i w:val="false"/>
          <w:color w:val="000000"/>
        </w:rPr>
        <w:t xml:space="preserve">
См. Бумажный вариант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§ 2.5. Обеспечение экологической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производства продукции животноводства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экологической безопасности агробизнеса в животноводстве предусматриваются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оптимальных мест, находящихся в экологически благополучных местах для организации пунктов по закупу животноводческой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принятие закона "О личных подсобных хозяйствах", в котором необходимо предусмотреть ограничительные меры по выпасу скота вокруг населенных пунктов, где наблюдается деградация пастбищ;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материально-технической базы лабораторий качества и безопасности молока и продуктов его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мониторинга производства и переработки животноводческой продукции осуществляемой по новым технологиям;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комиссионный отбор проектов технологического оборудования, используемого при переработке животноводческого сырья, обеспечивающего производство экологически чистых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санитарная очистка территорий пунктов по заготовке животноводческого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эпизоотического благополучия и повышение уровня ветеринарного контроля за безопасностью продуктов и сырья животного происхождения. </w:t>
      </w:r>
    </w:p>
    <w:bookmarkStart w:name="z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2.6. Финансовое обеспечение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развитию производства и переработки продукции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животноводства и рыбного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Таблица 23. Финансовое обеспечение*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млн.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073"/>
        <w:gridCol w:w="1853"/>
        <w:gridCol w:w="1953"/>
        <w:gridCol w:w="19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5218,0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7980,0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животноводства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1891,1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2311,0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ресурсов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закупочных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и ценовых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интервенций 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продукции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6840,0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экспортного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продукции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"Мал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корпорациясы"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5500,0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техники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животноводства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(интереса)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финансовому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и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для субъектов животноводства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рыбной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воспроизводству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рыбных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биоресурсов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623,2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межгосударственных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программах комплексных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рыбных запасов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инспекторского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озерно-товарного 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по Костанайской,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Кызылординской,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5535,8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21589,2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24892,9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Объемы средств представлены по финансируемым из республиканского бюджета мероприятиям и подлежат уточнению и корректировке при формировании республиканского бюджета на соответствующий год </w:t>
      </w:r>
    </w:p>
    <w:bookmarkStart w:name="z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3. Развитие отечественного сельхозмашиностроения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33"/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§ 3.1. Основные направления развития сельхозмашиностроения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ограниченность оборотных средств и недостаток инвестиций предприятий сельхозмашиностроения;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зависимости от импорта комплектующих, материалов, энергоносителей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изношенность (моральная и физическая) оборудования и технологий производства машиностроительных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квалифицированных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 сельхозтехники, технические характеристики которой не соответствуют природно-климатическим условиям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слабое развитие новых наукоемких и инновационных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современной научно-технической и производственной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отечественного сельхозмашиностроения.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поддержка приоритетных направлений развития сельхозмашиностроения;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на предприятиях сельхозмашиностроения международных стандартов управления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господдержки технологическому перевооружению отечественных предприятий сельхозмашиностроения: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процентных ставок по кредитам, выдаваемым банками второго уровня предприятиям сельхозмашиностроения на освоение производства сельскохозяйственной техники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производства, в том числе совместно с зарубежными предприятиями, сельскохозяйственной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инвестиций для реализации инновационных проектов, направленных на выпуск конкурентоспособной продукции (широкозахватной посевной и уборочной техники), совершенствование механизмов инвестирования институтами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развитие инфраструктуры: машинно-испытательных станций, научно-исследовательского института сельскохозяйственного машиностроения, конструкторско-технологических бюро, межотраслевых технологических парков;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производства ремонтно-технологического и диагностического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квалифицированных кадров для сельхозмашиностроения.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производственных фондов машиностроительных предприятий и внедрение современных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усилий научно-исследовательских, опытно-конструкторских, образовательных, производственных организаций, а также предпринимательской среды в развитии сельскохозяйственного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номенклатуры и увеличение объемов выпуска конкурентоспособной продукции сельхозмашиностроения. </w:t>
      </w:r>
    </w:p>
    <w:bookmarkStart w:name="z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§ 3.2. Финансовое обеспечение мероприятий по развитию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сельхозмашиностроения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Таблица 24. Финансовое обеспечение*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млн.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33"/>
        <w:gridCol w:w="2173"/>
        <w:gridCol w:w="1893"/>
        <w:gridCol w:w="18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Мероприятие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ставок вознаграждения (интереса) по кредитам, выдаваемым банками второго уровня предприятиям по производству сельскохозяйственной техники, узлов, агрегатов, запасных частей к ним и оборудования на пополнение их оборотных средств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испытаний и обязательной сертификации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сельхозмашиностроения отечественного и зарубежного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2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тракторов, прицепов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и механизмов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(интереса)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финансовому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функционированию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головных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конструкторских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63,3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375,8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1663,3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Объемы средств представлены по финансируемым из республиканского бюджета мероприятиям и подлежат уточнению и корректировке при формировании республиканского бюджета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3.2.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4. Развитие обслуживающей инфраструктуры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 оценки безопасности и качества продукции </w:t>
      </w:r>
    </w:p>
    <w:bookmarkEnd w:id="36"/>
    <w:bookmarkStart w:name="z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4.1. Модернизация и укрепление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контроля качества и оценки рисков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продукции АПК, совершенствование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регулирования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обеспеченность материально-техническими и кадровыми ресурсами госучреждения Республиканский методический центр фитосанитарной диагностики и прогнозов, а также узкая сеть его филиалов;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достаточная квалификация кадров по карантину растений, слабое материально-техническое, нормативно-методическое и справочно-информационное оснащение инспекторов по карантину растений территориальных управлений МСХ, а также пограничных фитосанитарных пунктов и постов;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 регионах стационарных, специализированных лабораторий для досмотра подкарантинной продукции, недостаточная их укомплектованность - систематиками по карантину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специальных хранилищ (могильников) для захоронения запрещенных и непригодных пестицидов, а также тары из под использованных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неблагополучных пунктов по особо опасным заболеваниям, в том числе по бруцеллезу, туберкулезу и лейкозу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количество специальных убойных пунктов (площадок) в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государственного научно-контрольного центра по стандартизации и сертификации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технического оснащения ветеринарных лабораторий международным нормам и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отечественного производства биологических и фармацевтических препаратов для ветеринарных целей, отвечающих международным стандартам и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соблюдение зоогигиенических и ветеринарно-санитарных требований при содержании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развития ветеринарных услуг, слабая материально-техническая обеспеченность ветеринарных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продуктов и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современной эффективной системы контроля качества и оценки рисков безопасности продукции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благополучной фитосанитарной обстановки;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ветеринарно-санитарного, эпизоотического благополучия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технических барьеров для отечественной сельхозпродукции в международной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потребности населения и субъектов АПК в ветеринарных услугах.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законодательства в области АПК в соответствие с требованиями в области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нормативно-правовой базы по регулированию производства и оборота генетически модифицированной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массовое обучение и переквалификация специалистов в области контроля безопасности и оценки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лабораторий предприятий по переработке сельхозсырья и пищевой промышленности современной материально-технической базой.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 в области фитосанитарной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обследований на выявление особо опасных вредных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ежегодное проведение борьбы с особо опасными вредными организмами на площади около 3 млн.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удешевление стоимости протравителей семян и гербицидов;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штатной численности государственного учреждения "Республиканский методический центр фитосанитарной диагностики и прогнозов";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ежегодное проведение обследований на выявление карантинных объектов на площади около 1200 тыс. га, локализацию и ликвидацию очагов их распространения на площади более 180 тыс.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специального оборудования, оргтехники и других средств для 108 пограничных (пунктов) постов по карантину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доукомплектование областных, городских, районных территориальных управлений МСХ РК и пограничных постов по карантину растений государственными инспекторами по карантину растений в количестве 200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специальных хранилищ (могильников), а также организация обезвреживания запрещенных, непригодных пестицидов и тары из-под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 в области ветеринарно-санитарной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средств специфической профилактики, лечебных препаратов и высокочувствительных диагностических тестов;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эпизоотических очагов и проведение в них противоэпидемических и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научно-контрольного центра по сертификации и стандартизации ветеринарных препаратов с целью производства конкурентоспособных ветеринарных препаратов и контроля их качества в соответствии с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переоснащение ветеринарных лабораторий в соответствии с международными требованиями и СФС мер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нормативных правовых актов в области ветеринарии в соответствии с международными стандартами, руководствами и рекомендациями;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сельских округов специальными убойными пунктами (площадками) и скотомогильниками;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зоогигиенических и ветеринарно-санитарных требований при содержании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материально-технической базы ветеринарно-контрольных постов на границе и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ветеринарно-санитарной безопасности продуктов и сырья животноводства посредством создания подразделений производственного контроля в перерабатывающих отраслях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ветеринарного обслуживания по диспансеризации, идентификации сельскохозяйственных животных и другим ветеринарным обработкам, оказываемых субъектами предпринимательства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обучения и повышения квалификации специалистов ветеринарных лабораторий;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законодательства в области ветеринарии с международными нормами и правилами и внедрение новых диагностических тест-систем, соответствующих требованиям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заноса особо опасных и экзотических болезней животных из других государств на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достоверная и полная информированность о фитосанитарной обстановке;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системы защиты от массового распространения особо опасных вредных организмов и карантинных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урожая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фитосанитарная безопасность и благополучие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эпизоотическое благополучие республики, наличие современной материально-технической базы ветеринарных лабораторий и ветеринарно-контрольных постов на границе и транспорте предотвращающих занос и распространение особо опасных заразных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законодательства в области ветеринарии с международными нормами и правилами и внедрение новых диагностических тест-систем, соответствующих требованиям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заболеваемости и падежа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ветеринарных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свободная от технических барьеров торговля отечественной сельхозпродукцией;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уровня конкурентоспособности отечественной сельскохозяйственной продукции. </w:t>
      </w:r>
    </w:p>
    <w:bookmarkStart w:name="z3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  4.2. Система заготовки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сельскохозяйственной продукции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развитие взаимодействия между сельхозтоваропроизводителями и переработчиками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низкое качество сельхозпродукции из-за мелкотоварности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инфраструктура хранения, заготовки и первичной переработки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транспортные расходы на доставку сырья, в результате чего сельскохозяйственное сырье в дальних населенных пунктах не востребовано;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недоступность для сельхозфомирований и домашних хозяйств торговых мест розничной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посредников и перекупщиков действуют в теневом поле;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коэффициент использования емкостей существующих плодоовощехранилищ;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оборотных средств для закупа сырья, дороговизна банковских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налоговой нагрузки для перерабатывающих сельхозсырье предприятий, в частности по налогу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несбалансированность цен на сельскохозяйственную продукцию в течение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перерабатывающей продукции качественным сырьем;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количества посредников сельхозпродукции и оптимизация затрат на ее заготовку, хранение, транспортировку и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безработицы в сельской местности и увеличение доходов сельских жителей.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объединения сельхозформирований путем льготного кредитования сельских потребительских кооперативов, хозяйственных товариществ, акционерных обществ, производственных кооперативов по совместному производству, заготовке, хранению, переработке, сбыту, транспортировке сельхозпродукции, снабжению сельхозтоваропроизводителей товарно-материальными ценностями, а также по оказанию других сервисных услуг, оснащенных специализированной техникой, холодильным и специализированным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выгодных условий реализации, сортировки и формирования товарных партий продукции, консультирования членов кооператива по вопросам производства и сбыта продукции, предоставления маркетинговой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кооперация интересов переработчиков и производителей сырья для удовлетворения их потребностей в сбыте, хранении, переработке, транспортировке сельхозпродукции, снабжении товарно-материальными ценностями на коммерческой и некоммерческой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производственных баз, имеющих спецоборудование для убоя скота, заготовки, первичной переработки и хранения животноводческой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налоговой нагрузки по налогу на добавленную стоимость для торгово-закупочных организаций и перерабатывающих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районах производства плодоовощной продукции максимальное задействование имеющихся плодоовощехранилищ и баз и их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субсидирования части затрат по транспортировке сельскохозяйственной продукции для дальнейшей ее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конкурентной среды на рынке закупа сельхозпродукции;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количества посредников и перекупщиков, что позволит увеличить доходы сельхозтоваропроизводителей при одновременном снижении розничных цен на продукцию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минимизация затрат на заготовку, хранение, транспортировку и реализацию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загруженности производственных мощностей перерабатывающих предприятий сельхозпродукции;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цен на сельскохозяйственную продукцию в межсезонный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сельскохозяйственной продукции и продуктов ее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4.2.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  4.3. Оптовая торговля продукцией АПК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Основные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количество посредников и перекупщиков, которые искусственно манипулируют ценами в целях извлечения максимальной выгоды, работают в теневом поле, не платят налогов, что создает предпосылки для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реальных правовых механизмов недопущения и устранения фактов ценовых сговоров;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инфраструктура частных подворий граждан для прямых поставок своей мясомолочной и плодоовощной продукции на коммунальные рынки не способствует реализации принципа "от производителя до прилавка - без посредников";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стоимость во многих регионах стоимости арендных платежей за торговые места на коммунальных рынках, что увеличивает цену реализуемой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отдаленность коммунальных рынков от густонаселенных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трудностей с транспортировкой отсутствует налаженная система бесперебойной поставки продукции сельхозтоваропроизводителями;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коммунальных торгово-закупочных предприятий по закупу и реализации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законодательной и нормативной базы в части создания коммунальных рынков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опыта масштабной организации оптовой торговли, инфраструктуры оптовой торговли, которая бы в полной мере отвечала новым задачам и требованиям, соответствующих кадров и современных биржевых технологий и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обращения кредитных контрактов и опционов на товарных биржах, что препятствует организации системы управления рисками и прогнозирования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действующего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 товарных биржах" изменившейся экономической ситуации и противоречий многих его статьей принятым после законодательным 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реализации сельскохозяйственной продукции за счет формирования цивилизованных механизмов оптовой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доступности сельхозпроизводителей к оптовым торговым площадкам;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стабилизирующее влияние на инфляционные процессы за счет сокращения числа посредников.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восстановление необходимой инфраструктуры для заготовки и хранения сельхозпродукции;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развития оптовых (коммунальных) рынков сельскохозяйственной продукции (далее - ОРСХ) путем выделения средств местных бюджетов на формирование уставного капитала ОРСХ, льготное кредитование на поддержку инфраструктуры ОРСХ, регулирование стоимости на их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налаживании ОРСХ связи с региональными товаропроизводителями для обеспечения устойчивой сырьевой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оптового рынка с функциями биржевой площадки по принципу "север-юг";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предварительной контрактации закупок сельхозпродукции организациями оптовой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существующую нормативную правовую базу, а также разработка новых нормативных правовых актов, типовых правил организации оптовой торговли на ОРСХ, направленных на создание и регулирование их деятельности и обеспечивающих прозрачное ценообразование (проведение ежедневных аукционов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подготовка обоснования целесообразности создания ОРСХ, а также определение регионов республики, в которых необходимо их создать;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о товарных биржах;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электронных торгов сельскохозяйственной продукцией в режиме он-лайн.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количества посредников и перекупщиков, что позволит увеличить доходы сельхозтоваропроизводителей при одновременном снижении розничных цен на продукцию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эффективного сбыта произведенной сельхозпродукции;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давления импортных товаров на рынок и предоставление сельхозпроизводителям возможности выхода на мировой экспортный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крупных оптовых рынков сельскохозяйственной продукции в узловых регионах и всех областных центрах республики, имеющих развитую сеть коммуникаций и транспортных развязок, имеющих возможность осуществления приграничной торговли с Россией, Кыргызстаном и другими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организованного товарного рынка, основанного на биржевом механизме;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теневого сектора экономики. </w:t>
      </w:r>
    </w:p>
    <w:bookmarkStart w:name="z3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   4.4. Финансовая и страховая инфраструктура АПК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Кредитование сельхозпроизводства через систему сельских кредитных товариществ (СКТ) и развития несельскохозяйственного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неполный охват районов по обеспечению сельхозтоваропроизводителей льготными кредитными средствами на фоне постоянно возрастающей потребности в кредитных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затрат и снижение рентабельности сельскохозяйственного производства в связи с разрозненностью закупа оборотных средств для проведения посевных и уборочных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развитие инфраструктуры несельскохозяйственного бизнеса на селе;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альтернативных форм кредитования агро- и несельскохозяйственного бизнеса на селе;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средств и достаточных знаний у сельского населения для организации собственного бизнеса на 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предпринимательской активности на селе;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несельскохозяйственного бизнеса на селе;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охвата сельхозтоваропроизводителей доступными кредитными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кредитных ресурсов АО "Аграрная кредитная корпорация" на расширение сети сельских кредитных товариществ и их кредитование;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ведения производства путем стимулирования объединения мелких сельхозформирований в средние и крупные предприятия и предоставления им льготных кредитных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оперативного и постоянного контроля за финансовым состоянием сельских кредитных товариществ;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государственного ипотечного и потребительского кредитования сельского населения и субъектов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информационной системы по ведению кредитной политики и управленческой деятельности сельских кредитных товариществ;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повышения жизненного уровня сельского населения и обеспечения занятости путем выделения кредитных ресурсов на развитие несельскохозяйственного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количества СКТ до необходимого для удовлетворения потребности в них количества;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охвата сельхозтоваропроизводителей льготными кредитными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сельской инфраструктуры (сервисные центры, заготовительные пункты, первичная переработка сельхозпродукции, развитие промыслов, расширение сельских торговых пунктов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занятости сельского населения путем создания дополнительных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Система зерновых расписок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неэффективная система страхования гражданско-правовой ответственности по договорам хранения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альтернативных фондов гарантирования исполнения обязательств по зерновым распискам;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капитализация системы гарантирования исполнения обязательств по зерновым распискам.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инвестиций и кредитных ресурсов в сельское хозяйство посредством развития системы зерновых расписок.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уставного капитала АО "КазАгроГарант", объемов гарантирования по зерновым распискам и расширения применения данной схемы на другие виды сельхозпродукции;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объема кредитования сельхозтоваропроизводителей под залог зерновых расписок до уровня, необходимого для финансирования производства зерна за счет частных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доступность "дешевого" финансирования сельхозтоваропроизводителей казахстанскими банками и по линии зарубежных финансовых институтов за счет гарантирования зерновых расписок.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Сельское микрокредитование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средств у частных лиц для открытия собственного бизнеса на селе;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недостаточность знаний и опыта сельского населения по организации и ведению собственного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системы обучения сельского населения основам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предпринимательской активности на основе формирования системы доступного кредитования сельского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выделения государственных средств на организацию микрокредитования сельского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микрокредитных организаций на селе;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облегчение доступа к финансово-кредитным ресурсам экономически активного сельского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обучающих семинаров сельского населения основам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устойчивой и эффективно функционирующей системы микрокредитования;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объема производства и переработки сельхозпродукции за счет улучшения предпринимательских способностей сельского населения и расширение сферы экономической деятельности на селе;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бедности и обеспечение занятости на селе путем вовлечения сельских жителей в предпринимательскую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Сельскохозяйственное страхование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недоверие сельхозтоваропроизводителей частным страховым компаниям;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культура страхования сельскохозяйственных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требований законодательства об обязательном страховании участниками страхового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удаленность сельхозтоваропроизводителей от страховых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сеть гидрометеостанций (постов);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неурегулированность отдельных положений механизмов обязательного страхования в действующем законодательстве.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построение эффективной системы страхования сельскохозяйственного производства, основанного на использовании различных схем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обязательном страховании в растениеводстве";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количества метеостанций (постов);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законопроекта "Об обществах взаимного страхования" и создание обществ взаимного страхования с участием государства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эффективной системы сельскохозяйственного страхования, являющейся гарантирующим фактором снижения рисков при инвестировании;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доверие населения к страховому рынку;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 участием государства пилотных обществ взаимного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4.4.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Правительства РК от 05.10.2007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.; от 04.04.2008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   4.5. Информационно-маркетинговое обеспечение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механизма взаимодействия участников системы информационно-консультационного обеспечения и субъектов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информационного обеспечения, обучающих и консультационных услуг для субъектов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компании, оказывающие информационно-маркетинговые и консалтинговые услуги аграрному сектору, имеют узкую направленность деятельности, недостаточно обеспечены информацией и не имеют региональной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единой информационной системы, базы данных, обширная территория республики, удаленность региональных подразделений АО Казагромаркетинг" и недостаточное развитие информационных технологий в сельской местности затрудняют своевременное получение сельхозтоваропроизводителями информации от АО "Казагромаркетинг".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эффективности функционирования агробизнеса путем расширения доступности к информационно-маркетинговым услугам и повышения информационного уровня субъектов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нормативного правового акта, регулирующего развитие информационно-маркетинговой системы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регулярного проведения на базе сельских информационно-консультационных центров обучающих семинаров по основам ведения агробизнеса;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перечня информации и услуг, предоставляемых АО "Казагромаркетинг" через сеть сельских информационно-консультационных центров субъектам агропромышленного комплекса на безвозмездной основе, в рамках государственной поддержки по информационно-маркетинговому обеспечению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автоматизированной системы управления отраслями агропромышленного комплекса "E-Agriculture" в информационно-маркетинговой системе агропромышленного комплекса, формирование системы электронной коммерции сельхозпродукции в режиме он-лайн;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информационно-маркетинговой системы Министерства сельского хозяйства Республики Казахстан до уровня сельских округов в рамках пилотных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региональных выставочно-ярмарочных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оперативного обмена достоверной информацией и тесное взаимодействие участников аграрного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информационного уровня субъектов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информационной инфраструктуры в сельской местности, укрепление ее материально-технической базы, что в целом создаст благоприятные условия для развития на селе рынка информационных и консалтинговых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системы содействия развитию взаимовыгодных отношений между субъектами предпринимательских структур, установлению деловых связей с партнерами стран СНГ и других государств. </w:t>
      </w:r>
    </w:p>
    <w:bookmarkStart w:name="z4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   4.6. Научное и кадровое обеспечение отраслей АПК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нормативно-правовой базы в научно-технической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финансирования сельскохозяйственной науки (0,24 % от валового внутреннего продукта сельского хозяйства) и подготовки кадров из республиканского и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ограниченных финансовых средств по необоснованно широкому спектру научных направлений;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материально-техническая база научно-исследовательских организаций и учебных заведений, осуществляющих подготовку кадров по специальностям, определяющим развитие отраслей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инновационной деятельности научных учреждений аграрного профиля и отсутствие действенных механизмов оперативного и эффективного внедрения научных достижений в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информационно-сервисной системы научно-консультационных услуг в аграрной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доступ государственных органов к современной научно-технической литературе по отраслям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на рынке труда квалификационно-профессионального дисбаланса между спросом и предложением из-за отсутствия системного мониторинга наличия и потребности в кадрах для аграрного сектора, а также механизма налогового стимулирования социального партнерства между сельхозформированиями и организациями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практических знаний выпускников учебных заведений, осуществляющих подготовку кадров по специальностям для аграрного сектора, вследствие недостаточности производственно-технологической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трудоустройства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интеграция образования, науки 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условий для проведения научно-исследовательских опытно-конструкторских работ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развитие системы информационно-библиографического обеспечения научно-исследовательских и опытно-конструкторских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обеспеченность научно-исследовательских организаций и высших учебных заведений аграрного профиля квалифицированными научными кадрами, тенденция старения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социальная защищенность ученых.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вклада аграрной науки в устойчивое развитие отраслей АПК путем ускорения внедрения научных достижений в производство, увеличения результативности научных исследований, стимулирования инновационных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престижа аграрной науки на основе формирования эффективной инфраструктуры коммерциализации научных разработок.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нормативно-правовой базы в области: науки; защиты интеллектуальной собственности; введение достижений научно-исследовательских работ в экономический оборот; развитие инновационной деятельности; международного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организационных и экономических мер для совершенствования механизмов и расширения источников финансирования научных исследований, системы определения приоритетов научных исследований и распределения финансовых, материальных и трудовых ресурсов; концентрация исследований на приоритетных направлениях агропромышленного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повышение финансирования аграрных исследований с приближением к уровню развитых стран (доведение уровня выделяемых бюджетных средств до 2,5 % от валового внутреннего продукта сельского хозяйства в 2015 году); привлечение частных инвестиций, средств институтов развития, грантов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дальнейшая модернизация материально-технической базы научно-исследовательских учреждений и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и механизмов внедрения научных разработок в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поддержка деятельности современных элементов научной и инновационной инфраструктуры (технопарков, научно-образовательных центров и т.п.) в области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материальная и моральная поддержка ученых и специалистов в области аграрной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научно-технической библиотеки при Министерстве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 мониторинг наличия и потребности на рынке труда в квалифицированных рабочих и специалистах, обеспечивающих развитие отраслей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 мониторинг трудоустройства окончивших организации образования за счет государственного бюджета по специальностям, обеспечивающим развитие отраслей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государственных классификаторов специальностей с учетом развития агропромышленного комплекса и потребности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необходимых объемов подготовки кадров за счет государственных грантов и кредитов из республиканского и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механизмов стимулирования хозяйствующих субъектов по обучению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производственных практик обучающихся в соответствии с договорами на базе передовых сельхозформирований;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государственных общеобразовательных стандартов профессионального образования, учебных планов и программ, учебников и учебно-методических комплексов по специальностям отраслей агропромышленного комплекса и введение процедуры их согласования с уполномоченным органом в области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сети профессиональных школ (лицеев) и колледжей по подготовке квалифицированных рабочих кадров и специалистов технического и обслуживающего труда для отраслей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необходимых мер по трудоустройству выпускников учебных заведений по специальности, в первую очередь, обучавшихся за счет бюджетных средств (предоставление льгот для приобретения жилья, на создание личного подсобного хозяйства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стажировки профессорско-преподавательского состава аграрных вузов и инженерно-педагогических кадров сельских профессиональных школ (лицеев) в ведущих зарубежных научных центрах и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переподготовки и повышения квалификации кадров агропромышленного комплекса на базе научно-исследовательских организаций 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становление аграрной науки в качестве одного из основных факторов устойчивого развития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тесная интеграция образования, науки 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финансовой устойчивости научных организаций путем целевого использования средств на научные исследования, оптимизации бюджетного финансирования, привлечения частных инвестиций, коммерциализации научных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реализация программ научных исследований в соответствии с приоритетами агропромышленного комплекса и тенденциями развития мировой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результативности и эффективности научного и образовательного процессов при обновлении материально-технической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эффективной информационно-сервисной системы научно-консультационных услуг в аграрном секторе;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механизма взаимовыгодного сотрудничества научно-исследовательских организаций, учебных заведений и сельхозформирований различных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отраслей агропромышленного комплекса, научных организаций и учебных заведений аграрного профиля конкурентоспособными, высококвалифицированными кадрами, способными самостоятельно и творчески решать профессиональные задачи;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переподготовки и повышения квалификации кадров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4.6.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   4.7. Финансовое обеспечение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развитию обслуживающей инфраструктуры и систем 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оценки безопасности и качества продукции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Таблица 25. Финансовое обеспечение*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млн.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693"/>
        <w:gridCol w:w="2073"/>
        <w:gridCol w:w="2113"/>
        <w:gridCol w:w="20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развитием и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нением вредных и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вредных организмов,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предусмотрев передачу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мониторинга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центр фитосанитарной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прогнозов"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554,5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775,4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720,4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борьбы с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опасными вредными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2295,9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2595,1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2589,8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выявлению, локализации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очагов распрост-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карантинных вреди-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болезней растений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сорняков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740,2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штатной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инспекторов по карантину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на 200 ед.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карантину растений в МСХ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лабораторных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 подкарантинной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на наличие в 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карантинных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скрытой заражен-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посевном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посадочном материале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протравителей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и гербицидов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лаборатории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испытываемых 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сортоиспытанию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культур" МСХ в г. Астану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лаборатории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принадлежности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к генетически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модифицированным объектам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мониторинга, референции,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лабораторной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 в ветеринарии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диагностическим 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болезней 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1506,5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2838,1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3309,2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противоэпи-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зоотических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особо опасными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болезнями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животных и птиц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8434,4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8273,7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очагов острых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птиц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в 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республики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8816,3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сельхозформирований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льготного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кооперативов, 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товариществ, 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обществ,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кооперативов по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производству, заготовке,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хранению, переработке,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сбыту, транспортировке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сельхозпродукции,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оказанию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сервисных услуг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3541,5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сети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товариществ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через увеличе-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"Аграрная кредитная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5638,0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несельскохозяйст-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бизнеса на селе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гарантирования 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расписок и 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данной схемы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сельхозпродукции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населения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 взаимного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страховым компаниям 50 % выплаченных сумм страхового возмещения сельхозтоваропроизводителям в случае наступления неблагоприятных природных явлений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2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"Постприватизационная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975,5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4047,6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806,5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2490,5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3758,4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маркетинговой системе 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управления отраслями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E-Agriculture (мониторинг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населенных пунктов,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идентификация, 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торги)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377,7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602,5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"Казагромаркетинг"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на селе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представлению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маркетинговой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развития АПК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242,6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в области АПК,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наукоемких, ресурсосберегаю-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и экологически 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2123,2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2660,4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2704,6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17.06.2008 N 589)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генофонда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высокоценных пород 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птиц и рыб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приобретения лучших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мировых генотипов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генетических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растений и животных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243,6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ученых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аграрной науки (премия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А.И. Бараева)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17.06.2008 N 589)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17.06.2008 N 589)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корпусов, общежитий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жилых домов для 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сотрудников НИО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274,7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207,5 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26241,4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49232,78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61065,05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Объемы средств представлены по финансируемым из республиканского бюджета мероприятиям и подлежат уточнению и корректировке при формировании республиканского бюджета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4.7.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      5. Конкурентоспособность агропромышленного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в условиях вступления Казахстана во </w:t>
      </w:r>
      <w:r>
        <w:br/>
      </w:r>
      <w:r>
        <w:rPr>
          <w:rFonts w:ascii="Times New Roman"/>
          <w:b/>
          <w:i w:val="false"/>
          <w:color w:val="000000"/>
        </w:rPr>
        <w:t xml:space="preserve">
Всемирную торговую организацию </w:t>
      </w:r>
    </w:p>
    <w:bookmarkEnd w:id="44"/>
    <w:bookmarkStart w:name="z4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   5.1. Повышение конкурентоспособности - </w:t>
      </w:r>
      <w:r>
        <w:br/>
      </w:r>
      <w:r>
        <w:rPr>
          <w:rFonts w:ascii="Times New Roman"/>
          <w:b/>
          <w:i w:val="false"/>
          <w:color w:val="000000"/>
        </w:rPr>
        <w:t xml:space="preserve">
фактор устойчивого развития АПК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действующей господдержки, влияющей на цены сельхозпродукции, в 2,3 раза ниже минимально допустимого, разрешенного ВТО (5 % от валовой продукции сельского хозяйства);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господдержки АПК низка доля мер (дотации, субсидии), влияющих на конкурентоспособность отечественной продукции - 35 %, в то время как в ЕС она достигает 80 %;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поддержки сельхозпроизводства из государственного бюджета на 1 га пашни - 14,4 долл. в США, что почти в 6 раз меньше, чем в Канаде (83 долл. США), в 30 раз меньше, чем в США (412 долл. США), в 77 раз меньше, чем в ЕС (1112 долл. США);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эффективность сельскохозяйственного производства (урожайность зерновых и зернобобовых в Казахстане в 2,5 раза, по надою молока в 3,9 раз ниже, чем в Канаде, имеющей схожие природно-климатические условия);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степень технико-технологической обеспеченности сельского хозяйства, что снижает его эффективность, недостаточность доступных средств для закупа оборудования, технологий,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сельхозпродукции международным стандартам безопасности и качества ИСО и ХАСПП;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необходимых знаний для внедрения стандартов качества ИСО и ХАССП;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нормативно-правовая и методическая база внедрения международных СМК, а также высокая стоимость услуг по ее сертификации на соответствие требованиям стандартов ИСО и ХАССП;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материально-техническая оснащенность отечественных органов по сертификации, предприятий по переработке сельхозсырья и пищевой промышленности, несоответствие международным требованиям в данной области, невозможность проведения сертификационных работ по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действующих межгосударственных стандартов на пищевую продукцию, требованиям Межгосударственного совета СНГ по стандартизации, метрологии и сертификации, норм безопасности и качественных параметров предприятий пищевой и перерабатывающей сельскохозяйственное сырье промышленности к работе по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доступа к техническому законодательству Европейского Союза, стран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стоимость услуг по разработке новых стандартов и гармонизации действующих с международными стандартами (от 300 тыс. до 1,0 млн. тенге за каждый стандарт);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системы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квалифицированных специалистов по внедрению системы менеджмента качества (СМК), разработки стандартов, по ведению арбитражных процессов в рамках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системы таможенно-тарифного регулирования: средневзвешенный импортный тариф по агропродовольственной группе товаров составляет около 12,2 % - один из самых низких в мире, тогда как в Болгарии - 35 %, в Китае - 15 %, в Латвии - 34 %;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референтной лаборатории, устаревшая материально-техническая база лабораторий по контролю безопасности и качества сырья 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приблизить уровень господдержки до минимальных параметров, установленных Всемирной торговой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системы обеспечения безопасности и качества продукции в соответствии с международными требованиями, способствующей повышению конкурентоспособности отечественной продукции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модернизации предприятий, перерабатывающих сельскохозяйственную продукцию, и увеличение загрузки их производственных мощностей путем стимулирования экономическими методами.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имеющиеся резервы увеличения господдержки АПК необходимо направить на программы удешевления необходимых товарно-материальных ресурсов, развитие сельскохозяйственной инфраструктуры агробизнеса;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субсидирования процентных ставок при кредитовании субъектов агропромышленного комплекса с целью повышения материально-технической оснащенности;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мер прямой поддержки на позиционирование Казахстана в качестве значимого поставщика отечественной продукции на мировые специализированные рынки продовольствия;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национальных стандартов и разработанных технических регламентов на продукцию АПК с международными стандартами качества в соответствии с требованиями ИСО и ХАСПП, содействие переходу предприятий на международную систему менеджмента качества и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затрат предприятий пищевой промышленности на разработку, внедрение и сертификацию систем менеджмента качества на базе ИСО и ХАССП (таблица 26);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методических рекомендаций и руководств по внедрению на предприятиях современных систем менеджмента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технологической цепи контроля безопасности переработки продуктов и животноводческого сырья в перерабатывающие отрасли АПК в соответствии с международными нормами и с учетом принципов ХЛП и ХАССП;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экспертного совета в области технического регулирования при Министерстве сельского хозяйства Республики Казахстан и разработка технических регламентов на сельскохозяйственную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межгосударственных стандартов СНГ и методов испытаний с международными аналогами;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финансирования из государственного бюджета на разработку технических регламентов и гармонизация отечественных стандартов на соответствие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преимуществ и стимулирование перехода предприятий на международные стандарты качества ИСО, приведение в соответствие законодательных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налогового законодательства в части снижения налоговой нагрузки по НДС для предприятий по переработке сельхозпродукции и пищевой промышленности и системы таможенно-тарифного регулирования - повышение уровня тарифной защиты по агропродовольственной группе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создании отраслевых объединений (ассоциаций) предприятий-экспортеров сельхозсырья и продуктов его глубокой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Закона "О безопасности пищевой продукции" и принятие на ее основе технических регламентов на отдельные виды продовольствия.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Таблица 26. Внедрение системы менеджмента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качества на предприятиях переработки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агропромышленного комплекса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673"/>
        <w:gridCol w:w="2253"/>
        <w:gridCol w:w="1973"/>
        <w:gridCol w:w="1673"/>
        <w:gridCol w:w="1673"/>
      </w:tblGrid>
      <w:tr>
        <w:trPr>
          <w:trHeight w:val="30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растениеводства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предприятий, внедривших СМК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Рекомендуемое внедрение СМК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2093"/>
        <w:gridCol w:w="2093"/>
        <w:gridCol w:w="2093"/>
        <w:gridCol w:w="1813"/>
        <w:gridCol w:w="1433"/>
        <w:gridCol w:w="1433"/>
      </w:tblGrid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животноводства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предприятий, внедривших СМК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Рекомендуемое внедрение СМК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и экспортного потенциала отечественной продукции на внешних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недобросовестной конкуренции, предотвращение демпинга;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выведение из теневой экономики значительной доли переработки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высвобождение оборотных средств предприятий и направление их на модернизацию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продвижение новых видов продуктов переработки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налоговых поступлений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безболезненный переход агропромышленного комплекса к новым экономическим условиям работы в рамках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беспрепятственный выход на рынки сбыта продукции, формирование устойчивых казахстанских товарных брэндов;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2008 году объем экспорта отечественной продукции превысит 150 млрд. тенге. </w:t>
      </w:r>
    </w:p>
    <w:bookmarkStart w:name="z4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   5.2. Финансовое обеспечение мероприятий по повышению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конкурентоспособности отечественного АПК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Таблица 27. Финансовое обеспечение*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млн.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313"/>
        <w:gridCol w:w="1753"/>
        <w:gridCol w:w="1773"/>
        <w:gridCol w:w="19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доступности кредитных ресурсов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пополнение оборотных средств путем удешевления процентной ставки кредита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 переработки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направляемой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сертификацию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 технологического оборудования для предприятий по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вознаграждения (интереса) по финансовому лизингу технологического оборудования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продукции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1535,0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1526,6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Нормативно-методическое обеспечение развития отраслей АПК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4762,5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5374,1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Объемы средств представлены по финансируемым из республиканского бюджета мероприятиям и подлежат уточнению и корректировке при формировании республиканского бюджета на соответствующий год </w:t>
      </w:r>
    </w:p>
    <w:bookmarkStart w:name="z4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Ожидаемые результаты от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первоочередных мер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2008 году заметно возрастет техническая и технологическая оснащенность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оценки безопасности и качества продукции АПК будет гармонизирована в соответствии с требованиями в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сформированы зерноперерабатывающий, молочный, плодоовощной, хлопковый и рыбный кластеры.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крупных и средних хозяйств в производстве сельскохозяйственной продукции увеличится до 40 %.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Посевы высокорентабельных культур в структуре пашни увеличатся до 70 %.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Институциональная инфраструктура будет адаптирована к потребностям аграрного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создана стабильная сырьевая основа для развития отечественной перерабатывающей промышленности и повышена степень загруженности перерабатывающих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заложена основа регулирования внутреннего продовольственного рынка, сформирован экспортоориентированный брэнд казахстанской экологически и биологически чистой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валовой продукции АПК на 1 га пашни составит около 300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первоочередных мероприятий при соответствующей государственной поддержке к 2008 году существенно повысится конкурентный потенциал отечественных субъектов АПК, что очень важно в свете вступления ВТО.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2006 года N 149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7 с изменениями, внесенными постановлением Правительства РК от 05.10.2007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7. План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Программы первоочередных мер на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реализации Концепции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агропромышленного комплекса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 2006-2010 годы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533"/>
        <w:gridCol w:w="1333"/>
        <w:gridCol w:w="1573"/>
        <w:gridCol w:w="1493"/>
        <w:gridCol w:w="1173"/>
        <w:gridCol w:w="1113"/>
        <w:gridCol w:w="1273"/>
        <w:gridCol w:w="163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г.*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Производство и переработка продукции растениеводства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Региональная специализация в земледелии на основе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соблюдения научно-обоснованных агротехнологий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для производства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1.1-1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инвента-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владении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земель;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бросовых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культур;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"РНМЦ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стимули-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оборот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солонцо-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плодородия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1.1.-2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бросовых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зарубежным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опытом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"О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меноводстве"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ввоза роди-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форм гибри-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рапса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гибридных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рапса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элит-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носеменовод-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гибридизации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элиты)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цене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ПКК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сурсов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НК ПКК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и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330,9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Сортоиспыта-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культур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 для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поня-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хлопко-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сево-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несоблю-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к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земли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ционно-разъ-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яснителъной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циала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оросительных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дренажных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иррига-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лями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ПКК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кредито-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I,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III репро-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водителям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закладки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17.06.2008 N 589)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биодизеля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ПКК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1.22-1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1.22-2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допущенных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тивными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Внедрение влагоресурсосберегающих технологий земледелия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виях, 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опытом, 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рокая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паганда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преимуществ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земледе-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орошаемого земледелия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оросительных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орошаемых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НИИВХ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1234,7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земель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особо аварийных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каналов и гидромели-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оративных сооружений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463,4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земель"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МФ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стоимос-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683,3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Новые механизмы управления рынком горюче-смазочных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материалов для сельскохозяйственного производства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стоимос-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весенне-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12805,0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Качественный рост технической оснащенности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производства и переработки растениеводческой продукции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хозтехники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КАФ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Формирование вертикально и горизонтально интегрированных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производств на основе кластерных приоритетов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растениеводстве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Зернопере-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рабатываю-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щий кластер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экспортеров-зерноперера-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ботчиков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брэнда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глубокой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1.39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сбыта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глубокой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зок 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зерно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1.42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зернового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порте Амира-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 (Иран)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ПКК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мельнич-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порте Баку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ПКК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 оснаще-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зерново-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терминала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порте Пота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ПКК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 Бидай-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ПКК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1.48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овощной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кластера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личению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пригодных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доовощных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текстильной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1.50-1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двух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Шамалган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товкой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(агроно-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 различ-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ля,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джмента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джмента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серии 9000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1.54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текс-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тильной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текс-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тильными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ромаркетинг"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 и текс-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тильной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хлопкопе-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рерабатываю-щего предп-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ПКК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хлопкопе-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рерабатываю-щего предп-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риятия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ПКК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Механизмы регулирования продовольственных рынков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продукции растениеводства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фьючерсной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купа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сурсы,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ширение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личные, фу-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ражные,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бовые, 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пяные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ПКК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6208,3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ПКК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853,9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заку-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почных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раций и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РК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ПКК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Задействова-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имеющих-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овощных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хранилища,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Инновационные проекты по развитию производства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растениеводческой продукции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агротех-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парка "Астана" на базе ТОО "НПЦ пищевой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биотоплива" с участием АО "Казахский агротехни-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университет имени С. Сейфуллина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34132,1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Производство и переработка продукции животноводства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рыбного хозяйства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Повышение продуктивности и качества продукции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животноводства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1891,1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990,7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вокруг круп-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мясных пород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аулиеколь-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кормовой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 для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печения 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ноценного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(многолет-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травами),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сервис-цент-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лизирующихся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технической оснащенности отраслей АПК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сервис-цент-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лизирующихся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цессов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механизи-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стрижке овец, заго-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убою скота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цессов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Формирование вертикально и горизонтально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интегрированных производств на основе кластерных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приоритетов в животноводстве и рыбном хозяйстве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Молочный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покупки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поголовья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импортными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(цена,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каче-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(молока)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укрупнению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добычи киль-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части-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рыб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рыбных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биоресурсов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623,2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межгосу-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запа-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митета 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НПЦ РХ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варного 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линской,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НПЦ РХ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Механизмы регулирования продовольственных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рынков животноводческой продукции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заку-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почных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раций и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водства, 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РК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"Мал өнімде-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откор-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мочных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щадок по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ращиванию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откорму 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площадок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6796,7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2-1 Рыбоводство, рыбная промышленность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инвентаря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жира,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мяса и шкур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тюленей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телями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Аральском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усилению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чению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 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Развитие отечественного сельхозмашиностроения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(интере-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са) по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ники, узлов,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обязательнойсертификации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и внеш-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рынках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(широкозах-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учет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3.6-1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торских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ностроения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3.6-2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3.6-3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1263,3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Развитие обслуживающей инфраструктуры и систем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оценки безопасности и качестве продукции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Модернизация и укрепление системы контроля качества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оценки рисков безопасности продукции АПК,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совершенствование технического регулирования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тическим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противоэпи-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болез-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нями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очагов 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ругов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убойными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(площадками)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скотомо-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гильниками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стандарти-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вете-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развитием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ниторинга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прогнозов"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"Фитосанита-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опасными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организмами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2295,9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гербицидов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локали-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видации оча-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распро-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сорняков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740,2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увеличе-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карантину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карантин-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хранилищ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(могильни-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непригод-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из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подкарантин-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каран-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посевном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передислока-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ГУ "Государст-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комиссия по сортоиспыта-нию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культур" МСХ в г. Астану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боратории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к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МФ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члены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тений (УПОВ)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(ИСТА)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4.20-1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ИСО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Система заготовки сельскохозяйственной продукции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тивов,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АКК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3541,5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закупоч-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непо-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сельхозто-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Оптовая торговля продукцией АПК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минала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юг") 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купки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 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товой 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говли у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ных) рынков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он-лайн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4.27-1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4.27-2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муки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и страховая инфраструктура АПК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товари-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селе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хозпродукции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ФФПСХ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страхованию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ФФПСХ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"Постприва-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этап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МФ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Информационно-маркетинговое обеспечение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агропро-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кетинг"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селе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но-маркетин-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говой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МСХ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автома-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раслями 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E-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Agriculture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торги)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МФ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формационно-консульта-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по основам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региона-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Научное и кадровое обеспечение отраслей АПК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актов, рег-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ламентирую-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приклад-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4.46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17.06.2008 N 589)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приемке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 хлебо-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4.48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17.06.2008 N 589)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(премия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А.И.Бараева)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4.50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наукоемких,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регающих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2123,2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662,4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генофонда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вотных, птиц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рыб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лучших 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геноти-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4.52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5 октября 2007 г. N 908 )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Национа-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нилища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243,6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трудоуст-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АПК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общеобя-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и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рамм,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фессорско-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льского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тава аграр-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вузов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рарной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веду-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зарубеж-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современ-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студен-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сот-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25897,7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Конкурентоспособность агропромышленного комплекса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условиях вступления Казахстана во Всемирную торговую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организацию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на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гистра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щевой и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рерабатываю-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 прис-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на 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денной 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производ-ству стекло-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и таро-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равляемых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менедж-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каче-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щевой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КАФ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логовой 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рузки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 сторону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НДС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пище-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пище-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АПК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чем для 3 испы-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к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(ИСО 17025)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членом ИЛАК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удешев-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 предп-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риятиям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реработки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гармони-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проце-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дур 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катов пище-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наваемыми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ХАСПП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70879,6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98885,6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130783,4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63672,2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98878,6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123131,2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5007,4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5125,7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5397,2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2200,0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1904,0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2255,0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 финансовое обеспечение мероприятий на 2007 и 2008 годы, предусмотренных Планом мероприятий по реализации Программы первоочередных мер на 2006-2008 годы по реализации Концепции устойчивого развития агропромышленного комплекса Республики Казахстан на 2006-2010 годы, будет определено после утверждения на Республиканской бюджетной комиссии. </w:t>
      </w:r>
    </w:p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Примечание с изменениями, внесенными постановлением Правительства РК от 05.10.2007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АЗР            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             АО "Аграрная кредитная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АПК             агропромышленный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           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          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БРК             АО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             Всемирная торговая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ВУЗ             высшее учебное заведение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ГСМ             горюче-смазочные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             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 НИИ ВХ      ТОО "Научно-исследовательский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водного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 НИИ         ТОО "Научно-исследовательский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хлопководства   институт хлопководства"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              другие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ЕврАзЭС         Евразийское экономическое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ЕЭП             Единое экономическое 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ИСО, ХАССП      международные стандарты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ИФК             акционерное общество "Инвестиционный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КазГАТУ         АО "Казахский агротехнический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им. С. Сейфуллина"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             АО "КазАгроМаркетинг"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КАФ             АО "КазАгроФинанс"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КТЖ             АО "Национальная компания "Қазақстан Teмip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МБ           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МИС             машинно-испытательная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МОК             акционерное общество "Мал өнiмдері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    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        машинно-технологическая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 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  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НДС             налог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НИИ             научно-исследовательские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НИО             научно-исследовательские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НИФ             АО "Национальный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НПА             нормативно-правовые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НПЦ             научно-производственные центры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ОРСХ            оптовые рынки 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 ПКК          акционерное общество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"Продовольственная контрактная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ПРК             Правительство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         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 НПЦЗХ       ТОО "Научно-производственный центр зернового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хозяйства им. А.И. Бараева"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 РХ          ТОО "Научно-производственный центр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СКТ             сельские кредитные товарищества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СМК             система менеджмента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СПКВ            сельские потребительские кооперативы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водопользователей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СФС             санитарные и фитосанитарные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             товарищество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КАГ             АО "КазАгроГарант"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ФРМП            АО "Фонд развития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ФФПСХ           АО "Фонд финансовой поддержки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ЮКО            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"КАИ"        акционерное общество "КазАгроИнновация";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 "РНМЦАС"     государственное учреждение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научно-методический центр агрохимической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