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55ec" w14:textId="2ea5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на 2006 год областных бюджетов, 
бюджетов городов Астаны и Алматы на 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2006 года N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22 ноября 2005 года "О республиканском бюджете на 2006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9 декабря 2005 года N 1228 "О реализации Закона Республики Казахстан "О республиканском бюджете на 2006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2004 года N 715 "Об утверждении Плана мероприятий по реализации Государственной программы развития жилищного строительства в Республике Казахстан на 2005-2007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Местным исполнительным органам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течение десяти календарных дней после принятия соответствующими маслихатами решений, предусматривающих в областных, городов Астаны и Алматы бюджетах на 2006 год соответствующие поступления, а также расходы по программе, связанной с выполнением пункта 2 настоящего постановления, представить в Министерство финансов Республики Казахстан указанные решения маслихатов;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обеспечить строительство жилья стоимостью, не превышающей 56515 тенге за один квадратный метр общей площади квартиры,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внесены изменения постановлением Правительства РК от 24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финансов Республики Казахстан в соответствии с законодательством Республики Казахстан после выполнения пункта 1 настоящего постановления предоставить Заемщикам бюджетные кредиты на сумму 22000000000 (двадцать два миллиарда) тенге (далее - Кредиты) посредством заключения кредитных договоров (далее - Договоры),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Акмолинской области - 260000000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Актюбинской области - 1250000000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Алматинской области - 929800000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Атырауской области - 1270000000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Восточно-Казахстанской области - 964000000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Жамбылской области - 360000000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Западно-Казахстанской области - 1245000000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Карагандинской области - 440000000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Костанайской области - 370000000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Кызылординской области - 325000000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Мангистауской области - 250000000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Павлодарской области - 630000000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Северо-Казахстанской области - 373000000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Южно-Казахстанской области - 2068000000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городу Астана - 5070300000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городу Алматы - 6194900000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Установить следующие основные условия предоставления Кредитов Заемщикам: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Кредиты предоставляются Заемщикам в тенге сроком на 3 (три) года по нулевой ставке вознаграждения (интереса) на строительство жилья в рамках Государственной программы развития жилищного строительства в Республике Казахстан на 2005-2007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возврат Кредитов производится Заемщиками в республиканский бюджет в установленный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период освоения Кредитов исчисляется с момента перечисления Кредитов со счета кредитора и заканчивается 25 декабря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3 внесены изменения постановлением Правительства РК от 24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Министерствам индустрии и торговли,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заключение Договоров согласно пункту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обеспечить контроль за целевым использованием и своевременным погашением Кредитов в республиканский бюджет.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постановления возложить на Министерство индустрии и торговли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