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f495" w14:textId="b47f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особо охраняемых природных территорий и лесного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2006 года N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особо охраняемых природных территорий и лесного хозяйства".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особо охраняемых природных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территорий и лесного хозяйства"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Земельный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2003 г. (Ведомости Парламента Республики Казахстан, 2003 г., N 13, ст. 99; 2005 г., N 9, ст. 26):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 пункта 3 статьи 105 слова "заповедника, национальным, зоологическим и дендрологическим паркам, ботаническим садам" заменить словами "государственным природным заповедникам государственным национальным природным паркам, государственным природным резерватам, государственным региональным природным паркам государственным зоологическим паркам, государственным ботаническим садам, государственным дендрологическим паркам и государственным памятникам природы";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2)в статье 122: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 землям особо охраняемых природных территорий относятся земли государственных природных заповедников, государственных национальных природных парков, государственных природных резерватов, государственных региональных природных парков, государственных зоологических парков, государственных ботанических садов, государственных дендрологических парков и государственных памятников природы.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государственных заповедных зон и государственных природных заказников, выделяются в составе других категорий земель без их изъятия у собственников земельных участков и землепользователей и учитываются при ведении государственного земельного кадастра.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 в пределах территории государственных заповедных зон и государственных природных заказников любой деятельности, отрицательно влияющей на состояние и восстановление экологических систем данных особо охраняемых природных территорий и находящихся на них объектов государственного природно-заповедного фонда, вносятся обременением на земельные участки собственников земельных участков и землепользователей и учитываются в землеустроительной документации.";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"Изъятие земель особо охраняемых природных территорий для иных нужд допускается только в исключительных случаях, предусмотренных законодательным актом Республики Казахстан об особо охраняемых природных территориях.";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123. Земли охранных зон особо охраняемых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обеспечения особой охраны и защиты от неблагоприятных внешних воздействий вокруг особо охраняемых природных территорий устанавливаются охранные зоны с запрещением и/или ограничением в пределах этих зон любой деятельности, отрицательно влияющей на состояние и восстановление экологических систем данных особо охраняемых природных территорий и находящихся на них объектов государственного природно-заповедного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Размеры, границы, режимы и порядок природопользования на территории охранных зон государственных природных заповедников, государственных национальных природных парков, государственных природных резерватов и государственных региональных природных 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определяются естественнонаучными и технико-экономическими обоснованиями их создания и устанавливаются решениями областных (города республиканского значения, столицы) исполнительных органов в порядке, установленном настоящим Кодексом и законодательным актом Республики Казахстан об особо охраняемых природных территориях.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ширина охранной зоны должна быть не менее двух километров и устанавливается по границам земельных участков собственников и землепользователей или по естественным географическим рубежам и обозначаются на местности специальными знаками.";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Земельные участки в пределах охранных зон особо охраняемых природных территорий используются с соблюдением установленного режима охраны этих зон и могут быть изъяты (выкуплены) для государственных надобностей в соответствии с условиями, установленными настоящим Кодексом.";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4 статьи 128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К землям частного лесного фонда относятся земли, покрытые искусственными лесами, агролесомелиоративными насаждениями, плантационными насаждениями специального назначения, созданными за счет средств физических и негосударственных юридических лиц, и агролесомелиоративными насаждениями, созданными за счет средств государственного бюджета на землях, предоставленных им в частную собственность или долгосрочное землепользование в соответствии с настоящим Кодексом, с целевым назначением для лесоразведения.".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Лесной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июля 2003 года (Ведомости Парламента Республики Казахстан, 2003 г., N 16, ст. 140; 2004 г.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3) статьи 3, в подпункте 2) статьи 26 и подпункте 4) пункта 1 статьи 55 после слова "объектов" дополнить словом "государственного";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 статьи 6 и пункте 3 статьи 8 после слова "юридических лиц" дополнить словами ", и агролесомелиоративные насаждения, созданные за счет средств государственного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"Функции" заменить словами "Основная деятельность";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"обработке" заменить словом "переработке";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10) и 11)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7 статьи 36 слова "ухода и санитарных" заменить словами "промежуточного пользования и прочих";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1) пункта 2 статьи 44: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", включая биосферные и заповедники-сепортеры"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после слова "государственных" дополнить словом "региональных";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часть третью пункта 1 статьи 59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памятники природы, находящиеся в границах государственных природных заповедников, государственных национальных) природных парков, региональных природных парков и государственных природных резерватов, учитываются в их составе.";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3 статьи 73 слова ", заготовке, обработке, хранению лесных семян"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77: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Объекты селекционно-семеноводческого назначения создаются и выявляются в порядке, установленном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78: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Аттестация и учет объектов селекционно-генетического назначения на участках государственного лесного фонда осуществляется специализированными организациями уполномоченного органа в установленном им порядке.";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статье 80: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"Заготовка, переработка, хранение, использование лесных семян и контроль за их качеством";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Порядок организации заготовки, переработки, хранения использования лесных семян и контроль за их качеством устанавливается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часть вторую пункта 2 статьи 86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"Земли сельскохозяйственного назначения занятые агролесомелиоративными насаждениями, созданные за счет средств государственного бюджета выкупаются или передаются в долгосрочное землепользование и могут быть переведены в земли частного лесного фонда в соответствии с земельным законодательством.";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статью 89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89. Лицензирование деятельности по лесопользованию на участках государственного лесного фонда и по распиловке круглого леса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Лицензированию подлежат деятельность по заготовке древесины на участках государственного лесного фонда, осуществляемая лесопользователями и работы по распиловке круглого леса в порядке, установленном законодательством Республики Казахстан о лицензировании.";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91: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1 слова "рубке ухода и санитарной рубке" заменить словами "рубках промежуточного пользования и прочих рубках";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"рубки ухода и санитарной рубки" заменить словами "рубок промежуточного пользования и прочих рубок";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92: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 категориях государственного лесного фонда "леса государственных природных заповедников", "государственных лесных памятниках природы", "участки леса, имеющие научное значение, включая лесные генетические резерваты", "особо ценные лесные массивы", а также в зонах заповедного режима государственных национальных природных парков и государственных региональных природных парков, зонах заповедного ядра государственных природных резерватов, устанавливается заповедный режим ограничения лесопользования.";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 и 3 слова "леса государственных природных парков" заменить словами "леса государственных региональных природных парков";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112: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"от платных услуг"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Лесные учреждения могут иметь средства от реализации следующих товаров (работ, услуг), не относящихся к их основной деятельности, плата за которые не носит обязательного характера и определяется по соглашению с физическим или юридическим лицом: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выращивания посадочного материала и сбора лесных семян; создания озеленительных, защитных, плантационных и иных насаждений; проведения учебных практик, оказания консультационной и технической помощи в области лесного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продукции, полученной от переработки древесины, полученной от рубок промежуточного пользования и прочих рубок, побочных лесных пользований.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использования средств лесных учреждений утверждается Правительством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Бюджетный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(Ведомости Парламента Республики Казахстан, 2004 г., N 8-9, ст. 53, N 20 ст. 116; N 23, ст. 140; 142; 2005 г., N 14, ст. 55):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8) пункта 1 статьи 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"хозяйство" дополнить словами ", особо охраняемые природные территории";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пятнадцатым и шестнадцатым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"возмещение убытков, причиненные собственникам ил землепользователям в случаях изъятия (выкупа) земель на государственных нужды, влекущего прекращение права собственности или землепользования ограничения права собственности или землепользования в связи установлением особого режима землепользования, нарушения прав собственников или землепользователей;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убытков при изъятии, в том числе путем выкупа, земельных участков из земель всех категорий в случаях, связанных с созданием расширением особо охраняемых природных территорий республиканского значения, выполнением международных обязательств и использованием земель для нужд обороны и безопасности;";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8) пункта 1 статьи 51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"возмещение убытков, причиненные собственникам или землепользователям в случаях изъятия (выкупа) земель на государственные нужды, влекущего прекращение права собственности или землепользования ограничения права собственности или землепользования в связи установлением особого режима землепользования, нарушения прав собственников или землепользователей;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убытков при изъятии, в том числе путем выкупа, земельных участков из земель всех категорий в случаях, связанных с созданием и расширением особо охраняемых природных территорий местного значения;";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8) пункта 1 статьи 52 дополнить абзацами следующей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"возмещение убытков, причиненные собственникам или землепользователям в случаях изъятия (выкупа) земель на государственные нужды, влекущего прекращение права собственности или землепользования, ограничения права собственности или землепользования в связи с установлением особого режима землепользования, нарушения пpaв собственников или землепользователей;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убытков при изъятии, в том числе путем выкупа, земельных участков из земель всех категорий в случаях, связанных с созданием и расширением особо охраняемых природных территорий местного значения;".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 (Ведомости Верховного Совета Республики Казахстан 1995 г., N 3-4, ст. 37; N 12, ст. 88; N 14, ст. 93, N 15-16, ст. 109; N 24, ст. 162; Ведомости Парламента Республики Казахстан, 1996 г., N 8-9, ст. 236; 1997 г., N 1-2, ст. 8, N 7, ст. 80; N 11, ст. 144, 149; N 12, ст. 184; N 13-14. ст. 195, 205; N 22, ст. 333; 1998 г., N 14, ст. 201, N 16, ст. 219; N 17-18, ст. 222, 224, 225; N 23, ст. 416, N 24, ст. 452, 1999 г., N 20, ст. 721, 727; N 21, ст. 787, N 22, ст. 791; N 23, ст. 931; N 24, ст. 1066; 2000 г., N 10, ст. 248, N 22, ст. 408; 2001 г., N 1, ст. 7; N 8, ст. 52, 54; N 13-14, ст. 173, 176; N 23, ст. 321; N 24, ст. 338; 2002 г., N 2, ст. 17; N 15, ст. 151; N 19-20, ст. 165; 2003 г., N 1-2, ст. 2; N 4, ст. 25; N 6, ст. 34; N 10, ст. 50, 51; N 11 ст. 69; N 14, ст. 107; N 15, ст. 124, 128, 139; 2004 г, N 2, ст. 9; N 5, ст. 27; N 10, ст. 54; N 14, ст. 82; N 15, ст. 86; N 16, ст. 91; N 17, ст. 98; 2005 г., N 7-8, ст. 23, N 11, ст. 37; N 14, ст. 55,58):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55) пункта 1  статьи 9 дополнить словами: "и распиловка круглого леса".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