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efe" w14:textId="eb2f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N 18 от 26 ноября 2004 года "О некоторых вопросах применения судами законодательства 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16 января 2006 года № 1. Утратило силу нормативным постановлением Верховного суда Республики Казахстан от 24 декабря 2014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 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вопросам разграничения подсудности", пленарное заседание Верховного Суда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Верховного Суда Республики Казахстан N 18 от 26 ноября 2004 года "О некоторых вопросах применения судами законодательства об административных правонарушениях"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21 изложить в редакции: "Постановление надзорной коллегии областного и приравненного к нему суда может быть пересмотрено по протесту Генерального Прокурора Республики Казахстан и его заместителей надзорной коллегией Верховного Суда Республики Казахстан.".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