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e834" w14:textId="359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проведению торжественной церемонии вступления в должность Президента Республики Казахстан (инаугурации)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11 января 2006 года инаугурации Президента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и ведомствам, Управлению делами Президента Республики Казахстан (по согласованию), акиму города Астаны обеспечить проведение мероприятий в полном объеме согласно Плану мероприятий по подготовке и проведению торжественных мероприятий по случаю официального вступления в должность Президента Республики Казахстан, организовать размещение и обслуживание официальных делегаций, гостей и приглашенных, а также лиц, обеспечивающих культурную программу.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Правительства Республики Казахстан, предусмотренного в республиканском бюджете на 2006 год на неотложные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делами Президента Республики Казахстан 81277300 (восемьдесят один миллион двести семьдесят семь тысяч триста) тенге - на подготовку и проведение официального приема, размещения и транспортного обслуживания официальных делегаций, гостей и приглашенных лиц, их проезд по маршруту Алматы-Астана-Алматы, а также на проведение других организационных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культуры, информации и спорта Республики Казахстан 68000000 (шестьдесят восемь миллионов) тенге - на проведение культурной программы в рамках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поставщиками работ и услуг, закупка которых имеет важное стратегическое значение для реализации мероприятий, указанных в пункте 2 настоящего постановления, юридических лиц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делами Президента Республики Казахстан (по согласованию), Министерству культуры, информации и спорта обеспечить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работ и услуг,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постановлением Правительства РК от 22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 Республики Казахстан по согласованию с Управлением делами Президента Республики Казахстан и Министерством иностранных дел выделить автотранспортные средства представительского класса для обслуживания официальных зарубежных делегаций, прибывающих на торжественные мероприятия по случаю официального вступления в должность Президента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оформление столицы к проведению торжественных мероприятий, посвященных официальному вступлению в должность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объектов города для посещения участниками торжественной церемонии;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жителей и гостей столицы в праздничных мероприятиях на Центральной площади города.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организовать широкое освещение средствами массовой информации мероприятий, посвященных инаугурации Президента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и ведомствам, ответственным за прием приглашенных и гостей, обеспечить их транспортное и иное обслуживание в рамках утвержденного Плана мероприятий.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