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2ea0" w14:textId="8ee2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запретов на экспорт дизельного, авиационного топлива и бензина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1332.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декабря 2005 года N 1332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2005 года N 665 "О введении временного запрета на вывоз дизельного топлива" (САПП Республики Казахстан, 2005 г., N 27, ст. 342):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1 июля по 31 декабря 2005 года" заменить словами "с 1 июля 2005 года по 7 февраля 2006 года";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вакуумного газойля"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2005 года N 850 "О введении временного запрета на вывоз авиационного топлива" (САПП Республики Казахстан, 2005 г., N 32, ст. 444):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"31 декабря 2005 года" заменить словами "7 февраля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октября 2005 года N 1015 "О введении временного запрета на вывоз бензина" (САПП Республики Казахстан, 2005 г., N 37, ст. 522):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"31 декабря 2005 года" заменить словами "7 февраля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снятии запрета на вывоз с территории Республики Казахстан вакуумного газойля и продлении сроков запрета на вывоз с территории Республики Казахстан дизельного, авиационного топлива и бензина.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