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2ea0" w14:textId="8ee2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действия запретов на экспорт дизельного, авиационного топлива и бензина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 N 1332.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31 декабря 2005 года N 1332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2005 года N 665 "О введении временного запрета на вывоз дизельного топлива" (САПП Республики Казахстан, 2005 г., N 27, ст. 342):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1 июля по 31 декабря 2005 года" заменить словами "с 1 июля 2005 года по 7 февраля 2006 года";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вакуумного газойля"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2005 года N 850 "О введении временного запрета на вывоз авиационного топлива" (САПП Республики Казахстан, 2005 г., N 32, ст. 444):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"31 декабря 2005 года" заменить словами "7 февраля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октября 2005 года N 1015 "О введении временного запрета на вывоз бензина" (САПП Республики Казахстан, 2005 г., N 37, ст. 522):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"31 декабря 2005 года" заменить словами "7 февраля 2006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снятии запрета на вывоз с территории Республики Казахстан вакуумного газойля и продлении сроков запрета на вывоз с территории Республики Казахстан дизельного, авиационного топлива и бензина.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