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14d0" w14:textId="8b61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2005 года N 1309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январе 2006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субботы 14 января 2006 года на среду 11 января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 производить по согласованию с профсоюзными организациями работу 11 января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