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52bd" w14:textId="6a65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2005 года N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2006 года произвести повышение пенсионных выплат из Государственного центра по выплате пенсий, назначенных до 1 января 2006 года, всем получателям пенсионных выплат,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 на восемь процентов от размера получаемых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повышенные размеры месячных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для сотрудников органов внутренних дел, не должны превышать семидесятипятикратного месячного расчетного показателя, установленного законом о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2006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