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661a" w14:textId="68f6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взаимном страховании"</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2005
года N 1273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взаимном страховании".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Премьер-Mинистр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страховании"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особенности осуществления взаимного страхования, правового положения обществ взаимного страхования, а также условия их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взаимное страхование - одна из форм страховой деятельности, при которой каждый страхователь является членом общества взаимного страхования;
</w:t>
      </w:r>
      <w:r>
        <w:br/>
      </w:r>
      <w:r>
        <w:rPr>
          <w:rFonts w:ascii="Times New Roman"/>
          <w:b w:val="false"/>
          <w:i w:val="false"/>
          <w:color w:val="000000"/>
          <w:sz w:val="28"/>
        </w:rPr>
        <w:t>
      2) дополнительный взнос - страховая премия, дополнительно вносимая членом общества взаимного страхования в порядке и случаях, предусмотренных Правилами взаимного страхования общества;
</w:t>
      </w:r>
      <w:r>
        <w:br/>
      </w:r>
      <w:r>
        <w:rPr>
          <w:rFonts w:ascii="Times New Roman"/>
          <w:b w:val="false"/>
          <w:i w:val="false"/>
          <w:color w:val="000000"/>
          <w:sz w:val="28"/>
        </w:rPr>
        <w:t>
      3) общество взаимного страхования (далее - общество) - страховая организация, созданная в организационно-правовой форме потребительского кооператива в целях осуществления взаимного страхования имущественных интересов своих членов;
</w:t>
      </w:r>
      <w:r>
        <w:br/>
      </w:r>
      <w:r>
        <w:rPr>
          <w:rFonts w:ascii="Times New Roman"/>
          <w:b w:val="false"/>
          <w:i w:val="false"/>
          <w:color w:val="000000"/>
          <w:sz w:val="28"/>
        </w:rPr>
        <w:t>
      4)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Законодательство Республики Казахстан о взаимном страховании
</w:t>
      </w:r>
      <w:r>
        <w:br/>
      </w:r>
      <w:r>
        <w:rPr>
          <w:rFonts w:ascii="Times New Roman"/>
          <w:b w:val="false"/>
          <w:i w:val="false"/>
          <w:color w:val="000000"/>
          <w:sz w:val="28"/>
        </w:rPr>
        <w:t>
      1) Законодательство Республики Казахстан о взаимном страховании основывается на
</w:t>
      </w:r>
      <w:r>
        <w:br/>
      </w:r>
      <w:r>
        <w:rPr>
          <w:rFonts w:ascii="Times New Roman"/>
          <w:b w:val="false"/>
          <w:i w:val="false"/>
          <w:color w:val="000000"/>
          <w:sz w:val="28"/>
        </w:rPr>
        <w:t>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3) Законы Республики Казахстан 
</w:t>
      </w:r>
      <w:r>
        <w:rPr>
          <w:rFonts w:ascii="Times New Roman"/>
          <w:b w:val="false"/>
          <w:i w:val="false"/>
          <w:color w:val="000000"/>
          <w:sz w:val="28"/>
        </w:rPr>
        <w:t xml:space="preserve"> "О страховой деятельности" </w:t>
      </w:r>
      <w:r>
        <w:rPr>
          <w:rFonts w:ascii="Times New Roman"/>
          <w:b w:val="false"/>
          <w:i w:val="false"/>
          <w:color w:val="000000"/>
          <w:sz w:val="28"/>
        </w:rPr>
        <w:t>
 и 
</w:t>
      </w:r>
      <w:r>
        <w:rPr>
          <w:rFonts w:ascii="Times New Roman"/>
          <w:b w:val="false"/>
          <w:i w:val="false"/>
          <w:color w:val="000000"/>
          <w:sz w:val="28"/>
        </w:rPr>
        <w:t xml:space="preserve"> "О потребительском кооперативе" </w:t>
      </w:r>
      <w:r>
        <w:rPr>
          <w:rFonts w:ascii="Times New Roman"/>
          <w:b w:val="false"/>
          <w:i w:val="false"/>
          <w:color w:val="000000"/>
          <w:sz w:val="28"/>
        </w:rPr>
        <w:t>
 распространяются на деятельность обществ, в части неурегулированной настоящим Законом.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Принципы взаимного страхования
</w:t>
      </w:r>
      <w:r>
        <w:br/>
      </w:r>
      <w:r>
        <w:rPr>
          <w:rFonts w:ascii="Times New Roman"/>
          <w:b w:val="false"/>
          <w:i w:val="false"/>
          <w:color w:val="000000"/>
          <w:sz w:val="28"/>
        </w:rPr>
        <w:t>
      Принципами взаимного страхования являются:
</w:t>
      </w:r>
      <w:r>
        <w:br/>
      </w:r>
      <w:r>
        <w:rPr>
          <w:rFonts w:ascii="Times New Roman"/>
          <w:b w:val="false"/>
          <w:i w:val="false"/>
          <w:color w:val="000000"/>
          <w:sz w:val="28"/>
        </w:rPr>
        <w:t>
      равенство прав и обязанностей членов общества;
</w:t>
      </w:r>
      <w:r>
        <w:br/>
      </w:r>
      <w:r>
        <w:rPr>
          <w:rFonts w:ascii="Times New Roman"/>
          <w:b w:val="false"/>
          <w:i w:val="false"/>
          <w:color w:val="000000"/>
          <w:sz w:val="28"/>
        </w:rPr>
        <w:t>
      взаимная защита и взаимная ответственность членов общества;
</w:t>
      </w:r>
      <w:r>
        <w:br/>
      </w:r>
      <w:r>
        <w:rPr>
          <w:rFonts w:ascii="Times New Roman"/>
          <w:b w:val="false"/>
          <w:i w:val="false"/>
          <w:color w:val="000000"/>
          <w:sz w:val="28"/>
        </w:rPr>
        <w:t>
      некоммерческий характер страховых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Объекты взаимного страхования.
</w:t>
      </w:r>
      <w:r>
        <w:br/>
      </w:r>
      <w:r>
        <w:rPr>
          <w:rFonts w:ascii="Times New Roman"/>
          <w:b w:val="false"/>
          <w:i w:val="false"/>
          <w:color w:val="000000"/>
          <w:sz w:val="28"/>
        </w:rPr>
        <w:t>
      1: Объектом взаимного страхования могут быть законные имущественные интересы члена общества, объединенные одними и теми же рисками, связанными с их деятельностью.
</w:t>
      </w:r>
      <w:r>
        <w:br/>
      </w:r>
      <w:r>
        <w:rPr>
          <w:rFonts w:ascii="Times New Roman"/>
          <w:b w:val="false"/>
          <w:i w:val="false"/>
          <w:color w:val="000000"/>
          <w:sz w:val="28"/>
        </w:rPr>
        <w:t>
      2. Взаимное страхование осуществляется по отрасли "страхование жизни" и отрасли "общее страхование".
</w:t>
      </w:r>
      <w:r>
        <w:br/>
      </w:r>
      <w:r>
        <w:rPr>
          <w:rFonts w:ascii="Times New Roman"/>
          <w:b w:val="false"/>
          <w:i w:val="false"/>
          <w:color w:val="000000"/>
          <w:sz w:val="28"/>
        </w:rPr>
        <w:t>
      3. Отрасль "страхование жизни" и отрасль "общее страхование" включают в себя классы страхования, установленные законодательством Республики Казахстан о страховании и страховой деятельности. Совмещение отраслей и классов страхования во взаимном страховании осуществляется в соответствии с законодательством Республики Казахстан о страховании в
</w:t>
      </w:r>
      <w:r>
        <w:br/>
      </w:r>
      <w:r>
        <w:rPr>
          <w:rFonts w:ascii="Times New Roman"/>
          <w:b w:val="false"/>
          <w:i w:val="false"/>
          <w:color w:val="000000"/>
          <w:sz w:val="28"/>
        </w:rPr>
        <w:t>
страховой деятельности.
</w:t>
      </w:r>
      <w:r>
        <w:br/>
      </w:r>
      <w:r>
        <w:rPr>
          <w:rFonts w:ascii="Times New Roman"/>
          <w:b w:val="false"/>
          <w:i w:val="false"/>
          <w:color w:val="000000"/>
          <w:sz w:val="28"/>
        </w:rPr>
        <w:t>
      4. Общество вправе разработать вид страхования, сочетающий признаки и содержание двух и более классов страхования, с учетом ограничений по совмещению классов страхования, устанавливаемых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Компетенция уполномоченного органа и Национального Банка Республики Казахстан в отношении обществ, не подлежащих лицензированию
</w:t>
      </w:r>
      <w:r>
        <w:br/>
      </w:r>
      <w:r>
        <w:rPr>
          <w:rFonts w:ascii="Times New Roman"/>
          <w:b w:val="false"/>
          <w:i w:val="false"/>
          <w:color w:val="000000"/>
          <w:sz w:val="28"/>
        </w:rPr>
        <w:t>
      1. Уполномоченный орган:
</w:t>
      </w:r>
      <w:r>
        <w:br/>
      </w:r>
      <w:r>
        <w:rPr>
          <w:rFonts w:ascii="Times New Roman"/>
          <w:b w:val="false"/>
          <w:i w:val="false"/>
          <w:color w:val="000000"/>
          <w:sz w:val="28"/>
        </w:rPr>
        <w:t>
      1) проводит предварительное согласование устава общества и вносимых в устав изменений и дополнений;
</w:t>
      </w:r>
      <w:r>
        <w:br/>
      </w:r>
      <w:r>
        <w:rPr>
          <w:rFonts w:ascii="Times New Roman"/>
          <w:b w:val="false"/>
          <w:i w:val="false"/>
          <w:color w:val="000000"/>
          <w:sz w:val="28"/>
        </w:rPr>
        <w:t>
      2) ведет реестр обществ;
</w:t>
      </w:r>
      <w:r>
        <w:br/>
      </w:r>
      <w:r>
        <w:rPr>
          <w:rFonts w:ascii="Times New Roman"/>
          <w:b w:val="false"/>
          <w:i w:val="false"/>
          <w:color w:val="000000"/>
          <w:sz w:val="28"/>
        </w:rPr>
        <w:t>
      3) устанавливает перечень, формы, сроки и порядок представления отчетности обществами, за исключением финансовой и статистической отчетностей;
</w:t>
      </w:r>
      <w:r>
        <w:br/>
      </w:r>
      <w:r>
        <w:rPr>
          <w:rFonts w:ascii="Times New Roman"/>
          <w:b w:val="false"/>
          <w:i w:val="false"/>
          <w:color w:val="000000"/>
          <w:sz w:val="28"/>
        </w:rPr>
        <w:t>
      4) рассматривает дела об административных правонарушениях и налагает административные меры взыскания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2. Национальный Банк Республики Казахстан по согласованию с уполномоченным органом устанавливает.
</w:t>
      </w:r>
      <w:r>
        <w:br/>
      </w:r>
      <w:r>
        <w:rPr>
          <w:rFonts w:ascii="Times New Roman"/>
          <w:b w:val="false"/>
          <w:i w:val="false"/>
          <w:color w:val="000000"/>
          <w:sz w:val="28"/>
        </w:rPr>
        <w:t>
      1) перечень, формы и сроки представления в уполномоченный орган финансовой отчетности;
</w:t>
      </w:r>
      <w:r>
        <w:br/>
      </w:r>
      <w:r>
        <w:rPr>
          <w:rFonts w:ascii="Times New Roman"/>
          <w:b w:val="false"/>
          <w:i w:val="false"/>
          <w:color w:val="000000"/>
          <w:sz w:val="28"/>
        </w:rPr>
        <w:t>
      2) перечень, формы и сроки представления обществом в Национальный Банк Республики Казахстан статистической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Создание общества, права и обязанности его членов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Наименование общества
</w:t>
      </w:r>
      <w:r>
        <w:br/>
      </w:r>
      <w:r>
        <w:rPr>
          <w:rFonts w:ascii="Times New Roman"/>
          <w:b w:val="false"/>
          <w:i w:val="false"/>
          <w:color w:val="000000"/>
          <w:sz w:val="28"/>
        </w:rPr>
        <w:t>
      1. Наименование общества должно содержать слова "общество взаимного страхования".
</w:t>
      </w:r>
      <w:r>
        <w:br/>
      </w:r>
      <w:r>
        <w:rPr>
          <w:rFonts w:ascii="Times New Roman"/>
          <w:b w:val="false"/>
          <w:i w:val="false"/>
          <w:color w:val="000000"/>
          <w:sz w:val="28"/>
        </w:rPr>
        <w:t>
      2. Наименование общества не должно содержать слова "национальное", "государственное", "центральное", "бюджетное", "республиканское" в полном или сокращенном виде на любом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Особенности государственной регистрации общества, не подлежащего лицензированию
</w:t>
      </w:r>
      <w:r>
        <w:br/>
      </w:r>
      <w:r>
        <w:rPr>
          <w:rFonts w:ascii="Times New Roman"/>
          <w:b w:val="false"/>
          <w:i w:val="false"/>
          <w:color w:val="000000"/>
          <w:sz w:val="28"/>
        </w:rPr>
        <w:t>
      1. Государственная регистрация общества, не подлежащего лицензированию уполномоченным органом, осуществляется после предварительного согласования устава с уполномоченным органом.
</w:t>
      </w:r>
      <w:r>
        <w:br/>
      </w:r>
      <w:r>
        <w:rPr>
          <w:rFonts w:ascii="Times New Roman"/>
          <w:b w:val="false"/>
          <w:i w:val="false"/>
          <w:color w:val="000000"/>
          <w:sz w:val="28"/>
        </w:rPr>
        <w:t>
      Для предварительного согласования устава общества в уполномоченный орган представляются следующие документы:
</w:t>
      </w:r>
      <w:r>
        <w:br/>
      </w:r>
      <w:r>
        <w:rPr>
          <w:rFonts w:ascii="Times New Roman"/>
          <w:b w:val="false"/>
          <w:i w:val="false"/>
          <w:color w:val="000000"/>
          <w:sz w:val="28"/>
        </w:rPr>
        <w:t>
      1) заявление на предварительное согласование устава общества;
</w:t>
      </w:r>
      <w:r>
        <w:br/>
      </w:r>
      <w:r>
        <w:rPr>
          <w:rFonts w:ascii="Times New Roman"/>
          <w:b w:val="false"/>
          <w:i w:val="false"/>
          <w:color w:val="000000"/>
          <w:sz w:val="28"/>
        </w:rPr>
        <w:t>
      2) три экземпляра устава общества, удостоверенных нотариально и оформленных в установленном законодательством порядке;
</w:t>
      </w:r>
      <w:r>
        <w:br/>
      </w:r>
      <w:r>
        <w:rPr>
          <w:rFonts w:ascii="Times New Roman"/>
          <w:b w:val="false"/>
          <w:i w:val="false"/>
          <w:color w:val="000000"/>
          <w:sz w:val="28"/>
        </w:rPr>
        <w:t>
      3) документы, свидетельствующие о принятии решения о создании общества.
</w:t>
      </w:r>
      <w:r>
        <w:br/>
      </w:r>
      <w:r>
        <w:rPr>
          <w:rFonts w:ascii="Times New Roman"/>
          <w:b w:val="false"/>
          <w:i w:val="false"/>
          <w:color w:val="000000"/>
          <w:sz w:val="28"/>
        </w:rPr>
        <w:t>
      2. Заявление на предварительное согласование устава общества должно быть рассмотрено уполномоченным органом в течение одного месяца со дня представления заявителем документов, предусмотренных пунктом 1 настоящей статьи.
</w:t>
      </w:r>
      <w:r>
        <w:br/>
      </w:r>
      <w:r>
        <w:rPr>
          <w:rFonts w:ascii="Times New Roman"/>
          <w:b w:val="false"/>
          <w:i w:val="false"/>
          <w:color w:val="000000"/>
          <w:sz w:val="28"/>
        </w:rPr>
        <w:t>
      3. В предварительном согласовании устава общества может быть отказано по следующим основаниям:
</w:t>
      </w:r>
      <w:r>
        <w:br/>
      </w:r>
      <w:r>
        <w:rPr>
          <w:rFonts w:ascii="Times New Roman"/>
          <w:b w:val="false"/>
          <w:i w:val="false"/>
          <w:color w:val="000000"/>
          <w:sz w:val="28"/>
        </w:rPr>
        <w:t>
      1) несоответствие представленных документов требованиям пункта 1 настоящей статьи;
</w:t>
      </w:r>
      <w:r>
        <w:br/>
      </w:r>
      <w:r>
        <w:rPr>
          <w:rFonts w:ascii="Times New Roman"/>
          <w:b w:val="false"/>
          <w:i w:val="false"/>
          <w:color w:val="000000"/>
          <w:sz w:val="28"/>
        </w:rPr>
        <w:t>
      2) несоответствие положений устава, требованиям законодательства Республики Казахстан.
</w:t>
      </w:r>
      <w:r>
        <w:br/>
      </w:r>
      <w:r>
        <w:rPr>
          <w:rFonts w:ascii="Times New Roman"/>
          <w:b w:val="false"/>
          <w:i w:val="false"/>
          <w:color w:val="000000"/>
          <w:sz w:val="28"/>
        </w:rPr>
        <w:t>
      4. Общество, не подлежащее лицензированию уполномоченным органом, обязано в течение десяти календарных дней со дня государственной регистрации уведомить уполномоченный орган о прохождении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Учредительные документы общества
</w:t>
      </w:r>
      <w:r>
        <w:br/>
      </w:r>
      <w:r>
        <w:rPr>
          <w:rFonts w:ascii="Times New Roman"/>
          <w:b w:val="false"/>
          <w:i w:val="false"/>
          <w:color w:val="000000"/>
          <w:sz w:val="28"/>
        </w:rPr>
        <w:t>
      1. Учредительными документами общества являются учредительный договор и устав.
</w:t>
      </w:r>
      <w:r>
        <w:br/>
      </w:r>
      <w:r>
        <w:rPr>
          <w:rFonts w:ascii="Times New Roman"/>
          <w:b w:val="false"/>
          <w:i w:val="false"/>
          <w:color w:val="000000"/>
          <w:sz w:val="28"/>
        </w:rPr>
        <w:t>
      2. Учредительный договор общества должен содержать, помимо положений, установленных законодательством Республики Казахстан:
</w:t>
      </w:r>
      <w:r>
        <w:br/>
      </w:r>
      <w:r>
        <w:rPr>
          <w:rFonts w:ascii="Times New Roman"/>
          <w:b w:val="false"/>
          <w:i w:val="false"/>
          <w:color w:val="000000"/>
          <w:sz w:val="28"/>
        </w:rPr>
        <w:t>
      1) обязанность учредителей по подписанию договора страхования и внесению страховых премий;
</w:t>
      </w:r>
      <w:r>
        <w:br/>
      </w:r>
      <w:r>
        <w:rPr>
          <w:rFonts w:ascii="Times New Roman"/>
          <w:b w:val="false"/>
          <w:i w:val="false"/>
          <w:color w:val="000000"/>
          <w:sz w:val="28"/>
        </w:rPr>
        <w:t>
      2) размер вносимых учредителями денежных взносов на административные расходы, связанные с созданием и организацией деятельности общества.
</w:t>
      </w:r>
      <w:r>
        <w:br/>
      </w:r>
      <w:r>
        <w:rPr>
          <w:rFonts w:ascii="Times New Roman"/>
          <w:b w:val="false"/>
          <w:i w:val="false"/>
          <w:color w:val="000000"/>
          <w:sz w:val="28"/>
        </w:rPr>
        <w:t>
      3. Устав общества, помимо сведений, предусмотренных законодательными актами Республики Казахстан, должен содержать:
</w:t>
      </w:r>
      <w:r>
        <w:br/>
      </w:r>
      <w:r>
        <w:rPr>
          <w:rFonts w:ascii="Times New Roman"/>
          <w:b w:val="false"/>
          <w:i w:val="false"/>
          <w:color w:val="000000"/>
          <w:sz w:val="28"/>
        </w:rPr>
        <w:t>
      1) основания объединения членов общества, включая указание на общность имущественных интересов, подлежащих взаимному страхованию, профессиональную принадлежность членов общества, общность сфер деятельности и интересов;
</w:t>
      </w:r>
      <w:r>
        <w:br/>
      </w:r>
      <w:r>
        <w:rPr>
          <w:rFonts w:ascii="Times New Roman"/>
          <w:b w:val="false"/>
          <w:i w:val="false"/>
          <w:color w:val="000000"/>
          <w:sz w:val="28"/>
        </w:rPr>
        <w:t>
      2) ответственность членов общества, в том числе субсидиарная ответственность по страховым обязательствам, а также по внесению дополнительных взносов.
</w:t>
      </w:r>
      <w:r>
        <w:br/>
      </w:r>
      <w:r>
        <w:rPr>
          <w:rFonts w:ascii="Times New Roman"/>
          <w:b w:val="false"/>
          <w:i w:val="false"/>
          <w:color w:val="000000"/>
          <w:sz w:val="28"/>
        </w:rPr>
        <w:t>
      3) классы страхования;
</w:t>
      </w:r>
      <w:r>
        <w:br/>
      </w:r>
      <w:r>
        <w:rPr>
          <w:rFonts w:ascii="Times New Roman"/>
          <w:b w:val="false"/>
          <w:i w:val="false"/>
          <w:color w:val="000000"/>
          <w:sz w:val="28"/>
        </w:rPr>
        <w:t>
      4) порядок уплаты страховых премий, внесения дополнительных в иных взносов, а также порядок их использования;
</w:t>
      </w:r>
      <w:r>
        <w:br/>
      </w:r>
      <w:r>
        <w:rPr>
          <w:rFonts w:ascii="Times New Roman"/>
          <w:b w:val="false"/>
          <w:i w:val="false"/>
          <w:color w:val="000000"/>
          <w:sz w:val="28"/>
        </w:rPr>
        <w:t>
      5) порядок формирования и использования страховых и иных резервов, создаваемых обществом;
</w:t>
      </w:r>
      <w:r>
        <w:br/>
      </w:r>
      <w:r>
        <w:rPr>
          <w:rFonts w:ascii="Times New Roman"/>
          <w:b w:val="false"/>
          <w:i w:val="false"/>
          <w:color w:val="000000"/>
          <w:sz w:val="28"/>
        </w:rPr>
        <w:t>
      6) порядок инвестирования собственных средств;
</w:t>
      </w:r>
      <w:r>
        <w:br/>
      </w:r>
      <w:r>
        <w:rPr>
          <w:rFonts w:ascii="Times New Roman"/>
          <w:b w:val="false"/>
          <w:i w:val="false"/>
          <w:color w:val="000000"/>
          <w:sz w:val="28"/>
        </w:rPr>
        <w:t>
      7) порядок предоставления членам общества информация о деятельности общества;
</w:t>
      </w:r>
      <w:r>
        <w:br/>
      </w:r>
      <w:r>
        <w:rPr>
          <w:rFonts w:ascii="Times New Roman"/>
          <w:b w:val="false"/>
          <w:i w:val="false"/>
          <w:color w:val="000000"/>
          <w:sz w:val="28"/>
        </w:rPr>
        <w:t>
      8) порядок вступления в члены общества, а также основания и порядок прекращения членства в обществе.
</w:t>
      </w:r>
      <w:r>
        <w:br/>
      </w:r>
      <w:r>
        <w:rPr>
          <w:rFonts w:ascii="Times New Roman"/>
          <w:b w:val="false"/>
          <w:i w:val="false"/>
          <w:color w:val="000000"/>
          <w:sz w:val="28"/>
        </w:rPr>
        <w:t>
      В уставе общества могут содержаться и другие положения, не противоречащие законодательству Республики Казахстан.
</w:t>
      </w:r>
      <w:r>
        <w:br/>
      </w:r>
      <w:r>
        <w:rPr>
          <w:rFonts w:ascii="Times New Roman"/>
          <w:b w:val="false"/>
          <w:i w:val="false"/>
          <w:color w:val="000000"/>
          <w:sz w:val="28"/>
        </w:rPr>
        <w:t>
      4. К уставу общества прилагается список членов общества с указанием фамилии, имени, отчества, места жительства и данных документа, удостоверяющего личность - для физических лиц, а также полного наименования, местонахождения, данных о государственной регистрации
</w:t>
      </w:r>
      <w:r>
        <w:br/>
      </w:r>
      <w:r>
        <w:rPr>
          <w:rFonts w:ascii="Times New Roman"/>
          <w:b w:val="false"/>
          <w:i w:val="false"/>
          <w:color w:val="000000"/>
          <w:sz w:val="28"/>
        </w:rPr>
        <w:t>
(перерегистрации) - для юридических лиц.
</w:t>
      </w:r>
      <w:r>
        <w:br/>
      </w:r>
      <w:r>
        <w:rPr>
          <w:rFonts w:ascii="Times New Roman"/>
          <w:b w:val="false"/>
          <w:i w:val="false"/>
          <w:color w:val="000000"/>
          <w:sz w:val="28"/>
        </w:rPr>
        <w:t>
      Общество обеспечивает ведение и хранение списка своих членов.
</w:t>
      </w:r>
      <w:r>
        <w:br/>
      </w:r>
      <w:r>
        <w:rPr>
          <w:rFonts w:ascii="Times New Roman"/>
          <w:b w:val="false"/>
          <w:i w:val="false"/>
          <w:color w:val="000000"/>
          <w:sz w:val="28"/>
        </w:rPr>
        <w:t>
      5. Устав общества должен предоставляться для ознакомления кандидатам в члены общества.
</w:t>
      </w:r>
      <w:r>
        <w:br/>
      </w:r>
      <w:r>
        <w:rPr>
          <w:rFonts w:ascii="Times New Roman"/>
          <w:b w:val="false"/>
          <w:i w:val="false"/>
          <w:color w:val="000000"/>
          <w:sz w:val="28"/>
        </w:rPr>
        <w:t>
      6. Изменения и дополнения в устав общества подлежат предварительному согласованию с уполномоченным органом в порядке, предусмотренном пунктом 1 статьи 7 настоящего Закона для предварительного согласования устава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Члены общества
</w:t>
      </w:r>
      <w:r>
        <w:br/>
      </w:r>
      <w:r>
        <w:rPr>
          <w:rFonts w:ascii="Times New Roman"/>
          <w:b w:val="false"/>
          <w:i w:val="false"/>
          <w:color w:val="000000"/>
          <w:sz w:val="28"/>
        </w:rPr>
        <w:t>
      1. Членами общества являются физические лица и юридические лица, том числе юридические лица, учредителем или участником которых является государство.
</w:t>
      </w:r>
      <w:r>
        <w:br/>
      </w:r>
      <w:r>
        <w:rPr>
          <w:rFonts w:ascii="Times New Roman"/>
          <w:b w:val="false"/>
          <w:i w:val="false"/>
          <w:color w:val="000000"/>
          <w:sz w:val="28"/>
        </w:rPr>
        <w:t>
      Количество членов общества должно быть не менее двух.
</w:t>
      </w:r>
      <w:r>
        <w:br/>
      </w:r>
      <w:r>
        <w:rPr>
          <w:rFonts w:ascii="Times New Roman"/>
          <w:b w:val="false"/>
          <w:i w:val="false"/>
          <w:color w:val="000000"/>
          <w:sz w:val="28"/>
        </w:rPr>
        <w:t>
      2. Членство в обществе возникает после уплаты первой страховой премии согласно заключенному договору страхования.
</w:t>
      </w:r>
      <w:r>
        <w:br/>
      </w:r>
      <w:r>
        <w:rPr>
          <w:rFonts w:ascii="Times New Roman"/>
          <w:b w:val="false"/>
          <w:i w:val="false"/>
          <w:color w:val="000000"/>
          <w:sz w:val="28"/>
        </w:rPr>
        <w:t>
      3. Члены общества не несут обязательств по претензиям, предъявляемым третьими лицами к обществу.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Права и обязанности членов общества
</w:t>
      </w:r>
      <w:r>
        <w:br/>
      </w:r>
      <w:r>
        <w:rPr>
          <w:rFonts w:ascii="Times New Roman"/>
          <w:b w:val="false"/>
          <w:i w:val="false"/>
          <w:color w:val="000000"/>
          <w:sz w:val="28"/>
        </w:rPr>
        <w:t>
      1. Члены общества имеют следующие права:
</w:t>
      </w:r>
      <w:r>
        <w:br/>
      </w:r>
      <w:r>
        <w:rPr>
          <w:rFonts w:ascii="Times New Roman"/>
          <w:b w:val="false"/>
          <w:i w:val="false"/>
          <w:color w:val="000000"/>
          <w:sz w:val="28"/>
        </w:rPr>
        <w:t>
      1) пользоваться всеми видами страховых услуг, предоставляемым обществом;
</w:t>
      </w:r>
      <w:r>
        <w:br/>
      </w:r>
      <w:r>
        <w:rPr>
          <w:rFonts w:ascii="Times New Roman"/>
          <w:b w:val="false"/>
          <w:i w:val="false"/>
          <w:color w:val="000000"/>
          <w:sz w:val="28"/>
        </w:rPr>
        <w:t>
      2) участвовать в управлении обществом и быть избранными в его органы;
</w:t>
      </w:r>
      <w:r>
        <w:br/>
      </w:r>
      <w:r>
        <w:rPr>
          <w:rFonts w:ascii="Times New Roman"/>
          <w:b w:val="false"/>
          <w:i w:val="false"/>
          <w:color w:val="000000"/>
          <w:sz w:val="28"/>
        </w:rPr>
        <w:t>
      3) страховать свои имущественные интересы на условиях, определенных в правилах взаимного страхования и иных документах, регулирующих деятельность общества;
</w:t>
      </w:r>
      <w:r>
        <w:br/>
      </w:r>
      <w:r>
        <w:rPr>
          <w:rFonts w:ascii="Times New Roman"/>
          <w:b w:val="false"/>
          <w:i w:val="false"/>
          <w:color w:val="000000"/>
          <w:sz w:val="28"/>
        </w:rPr>
        <w:t>
      4) получать от органов общества любую информацию об их деятельности, деятельности общества, в том числе знакомиться с данными бухгалтерского учета, отчетности и другой документацией в порядке, определяемом уставом общества;
</w:t>
      </w:r>
      <w:r>
        <w:br/>
      </w:r>
      <w:r>
        <w:rPr>
          <w:rFonts w:ascii="Times New Roman"/>
          <w:b w:val="false"/>
          <w:i w:val="false"/>
          <w:color w:val="000000"/>
          <w:sz w:val="28"/>
        </w:rPr>
        <w:t>
      5) прекратить членство в обществе в порядке и на условиях, предусмотренных уставом общества;
</w:t>
      </w:r>
      <w:r>
        <w:br/>
      </w:r>
      <w:r>
        <w:rPr>
          <w:rFonts w:ascii="Times New Roman"/>
          <w:b w:val="false"/>
          <w:i w:val="false"/>
          <w:color w:val="000000"/>
          <w:sz w:val="28"/>
        </w:rPr>
        <w:t>
      6) получать займы в обществе в пределах выкупной суммы, предусмотренной соответствующим договором накопительного страхования;
</w:t>
      </w:r>
      <w:r>
        <w:br/>
      </w:r>
      <w:r>
        <w:rPr>
          <w:rFonts w:ascii="Times New Roman"/>
          <w:b w:val="false"/>
          <w:i w:val="false"/>
          <w:color w:val="000000"/>
          <w:sz w:val="28"/>
        </w:rPr>
        <w:t>
      7) получать займы на уплату страховых премий, за исключением уплаты первой страховой премии;
</w:t>
      </w:r>
      <w:r>
        <w:br/>
      </w:r>
      <w:r>
        <w:rPr>
          <w:rFonts w:ascii="Times New Roman"/>
          <w:b w:val="false"/>
          <w:i w:val="false"/>
          <w:color w:val="000000"/>
          <w:sz w:val="28"/>
        </w:rPr>
        <w:t>
      8) подать ходатайство на рассмотрение исполнительного органа общества о предоставлении денег для предупреждения риска наступления страхового случая;
</w:t>
      </w:r>
      <w:r>
        <w:br/>
      </w:r>
      <w:r>
        <w:rPr>
          <w:rFonts w:ascii="Times New Roman"/>
          <w:b w:val="false"/>
          <w:i w:val="false"/>
          <w:color w:val="000000"/>
          <w:sz w:val="28"/>
        </w:rPr>
        <w:t>
      9) вносить иные взносы для целей общества в порядке, предусмотренном уставом общества;
</w:t>
      </w:r>
      <w:r>
        <w:br/>
      </w:r>
      <w:r>
        <w:rPr>
          <w:rFonts w:ascii="Times New Roman"/>
          <w:b w:val="false"/>
          <w:i w:val="false"/>
          <w:color w:val="000000"/>
          <w:sz w:val="28"/>
        </w:rPr>
        <w:t>
      10) обращаться к общему собранию членов общества с жалобами на неправомерные действия исполнительного, контрольного и иных органов общества;
</w:t>
      </w:r>
      <w:r>
        <w:br/>
      </w:r>
      <w:r>
        <w:rPr>
          <w:rFonts w:ascii="Times New Roman"/>
          <w:b w:val="false"/>
          <w:i w:val="false"/>
          <w:color w:val="000000"/>
          <w:sz w:val="28"/>
        </w:rPr>
        <w:t>
      11) обжаловать в судебном порядке решения исполнительного органа общества, затрагивающие их интересы.
</w:t>
      </w:r>
      <w:r>
        <w:br/>
      </w:r>
      <w:r>
        <w:rPr>
          <w:rFonts w:ascii="Times New Roman"/>
          <w:b w:val="false"/>
          <w:i w:val="false"/>
          <w:color w:val="000000"/>
          <w:sz w:val="28"/>
        </w:rPr>
        <w:t>
      Уставом общества могут быть установлены и иные права членов, не противоречащие законодательству Республики Казахстан. 
</w:t>
      </w:r>
      <w:r>
        <w:br/>
      </w:r>
      <w:r>
        <w:rPr>
          <w:rFonts w:ascii="Times New Roman"/>
          <w:b w:val="false"/>
          <w:i w:val="false"/>
          <w:color w:val="000000"/>
          <w:sz w:val="28"/>
        </w:rPr>
        <w:t>
      2. Члены общества обязаны:
</w:t>
      </w:r>
      <w:r>
        <w:br/>
      </w:r>
      <w:r>
        <w:rPr>
          <w:rFonts w:ascii="Times New Roman"/>
          <w:b w:val="false"/>
          <w:i w:val="false"/>
          <w:color w:val="000000"/>
          <w:sz w:val="28"/>
        </w:rPr>
        <w:t>
      1) соблюдать устав общества;
</w:t>
      </w:r>
      <w:r>
        <w:br/>
      </w:r>
      <w:r>
        <w:rPr>
          <w:rFonts w:ascii="Times New Roman"/>
          <w:b w:val="false"/>
          <w:i w:val="false"/>
          <w:color w:val="000000"/>
          <w:sz w:val="28"/>
        </w:rPr>
        <w:t>
      2) выполнять решения органов общества, принятые в пределах их компетенции;
</w:t>
      </w:r>
      <w:r>
        <w:br/>
      </w:r>
      <w:r>
        <w:rPr>
          <w:rFonts w:ascii="Times New Roman"/>
          <w:b w:val="false"/>
          <w:i w:val="false"/>
          <w:color w:val="000000"/>
          <w:sz w:val="28"/>
        </w:rPr>
        <w:t>
      3) своевременно производить уплату страховых премий;
</w:t>
      </w:r>
      <w:r>
        <w:br/>
      </w:r>
      <w:r>
        <w:rPr>
          <w:rFonts w:ascii="Times New Roman"/>
          <w:b w:val="false"/>
          <w:i w:val="false"/>
          <w:color w:val="000000"/>
          <w:sz w:val="28"/>
        </w:rPr>
        <w:t>
      4) при необходимости пополнения страховых резервов уплачивать дополнительные взносы в размере, определенном общим собранием членов, в соответствии с настоящим Законом и уставом общества.
</w:t>
      </w:r>
      <w:r>
        <w:br/>
      </w:r>
      <w:r>
        <w:rPr>
          <w:rFonts w:ascii="Times New Roman"/>
          <w:b w:val="false"/>
          <w:i w:val="false"/>
          <w:color w:val="000000"/>
          <w:sz w:val="28"/>
        </w:rPr>
        <w:t>
      Члены общества могут нести и другие обязанности, предусмотренные уставом общества, не противоречащие законодательству Республики Казахстан.
</w:t>
      </w:r>
      <w:r>
        <w:br/>
      </w:r>
      <w:r>
        <w:rPr>
          <w:rFonts w:ascii="Times New Roman"/>
          <w:b w:val="false"/>
          <w:i w:val="false"/>
          <w:color w:val="000000"/>
          <w:sz w:val="28"/>
        </w:rPr>
        <w:t>
      3. Не допускается освобождение члена общества от обязанностей по уплате страховых премий и дополнительных взносов, в том числе путем зачета требований к обществу, за исключением случаев, предусмотренных пунктом 3 статьи 21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Прекращение членства в обществе
</w:t>
      </w:r>
      <w:r>
        <w:br/>
      </w:r>
      <w:r>
        <w:rPr>
          <w:rFonts w:ascii="Times New Roman"/>
          <w:b w:val="false"/>
          <w:i w:val="false"/>
          <w:color w:val="000000"/>
          <w:sz w:val="28"/>
        </w:rPr>
        <w:t>
      1. Членство в обществе прекращается в случаях:
</w:t>
      </w:r>
      <w:r>
        <w:br/>
      </w:r>
      <w:r>
        <w:rPr>
          <w:rFonts w:ascii="Times New Roman"/>
          <w:b w:val="false"/>
          <w:i w:val="false"/>
          <w:color w:val="000000"/>
          <w:sz w:val="28"/>
        </w:rPr>
        <w:t>
      1) добровольного выхода из состава участников;
</w:t>
      </w:r>
      <w:r>
        <w:br/>
      </w:r>
      <w:r>
        <w:rPr>
          <w:rFonts w:ascii="Times New Roman"/>
          <w:b w:val="false"/>
          <w:i w:val="false"/>
          <w:color w:val="000000"/>
          <w:sz w:val="28"/>
        </w:rPr>
        <w:t>
      2) исключения на основании и в порядке, предусмотренном уставом общества, в том числе в случаях неисполнения обязательств по уплате страховой премии;
</w:t>
      </w:r>
      <w:r>
        <w:br/>
      </w:r>
      <w:r>
        <w:rPr>
          <w:rFonts w:ascii="Times New Roman"/>
          <w:b w:val="false"/>
          <w:i w:val="false"/>
          <w:color w:val="000000"/>
          <w:sz w:val="28"/>
        </w:rPr>
        <w:t>
      3) ликвидации юридического лица - члена общества;
</w:t>
      </w:r>
      <w:r>
        <w:br/>
      </w:r>
      <w:r>
        <w:rPr>
          <w:rFonts w:ascii="Times New Roman"/>
          <w:b w:val="false"/>
          <w:i w:val="false"/>
          <w:color w:val="000000"/>
          <w:sz w:val="28"/>
        </w:rPr>
        <w:t>
      4) смерти физического лица - члена общества или признания его умершим в порядке установленном законодательством Республики Казахстан;
</w:t>
      </w:r>
      <w:r>
        <w:br/>
      </w:r>
      <w:r>
        <w:rPr>
          <w:rFonts w:ascii="Times New Roman"/>
          <w:b w:val="false"/>
          <w:i w:val="false"/>
          <w:color w:val="000000"/>
          <w:sz w:val="28"/>
        </w:rPr>
        <w:t>
      5) ликвидации общества.
</w:t>
      </w:r>
      <w:r>
        <w:br/>
      </w:r>
      <w:r>
        <w:rPr>
          <w:rFonts w:ascii="Times New Roman"/>
          <w:b w:val="false"/>
          <w:i w:val="false"/>
          <w:color w:val="000000"/>
          <w:sz w:val="28"/>
        </w:rPr>
        <w:t>
      2. В случае если членом общества ранее вносились иные взносы для целей общества, он вправе при прекращении членства в обществе получить их обратно, за вычетом задолженности перед обществом, в сроки, предусмотренные уставом общества.
</w:t>
      </w:r>
      <w:r>
        <w:br/>
      </w:r>
      <w:r>
        <w:rPr>
          <w:rFonts w:ascii="Times New Roman"/>
          <w:b w:val="false"/>
          <w:i w:val="false"/>
          <w:color w:val="000000"/>
          <w:sz w:val="28"/>
        </w:rPr>
        <w:t>
      Уплаченные членом общества страховые премии и дополнительные взносы возврату не подлежат.
</w:t>
      </w:r>
      <w:r>
        <w:br/>
      </w:r>
      <w:r>
        <w:rPr>
          <w:rFonts w:ascii="Times New Roman"/>
          <w:b w:val="false"/>
          <w:i w:val="false"/>
          <w:color w:val="000000"/>
          <w:sz w:val="28"/>
        </w:rPr>
        <w:t>
      3. Рассмотрение заявления о добровольном выходе из состава участников общества и выплаты заявителю взносов указанных в пункте 2 настоящей статьи, осуществляется обществом, в срок не более месяца с даты подачи заявления.
</w:t>
      </w:r>
      <w:r>
        <w:br/>
      </w:r>
      <w:r>
        <w:rPr>
          <w:rFonts w:ascii="Times New Roman"/>
          <w:b w:val="false"/>
          <w:i w:val="false"/>
          <w:color w:val="000000"/>
          <w:sz w:val="28"/>
        </w:rPr>
        <w:t>
      4. В случае смерти члена общества физического лица его наследник вправе втупить в общество в порядке, цредусмотренном уставом общества;
</w:t>
      </w:r>
      <w:r>
        <w:br/>
      </w:r>
      <w:r>
        <w:rPr>
          <w:rFonts w:ascii="Times New Roman"/>
          <w:b w:val="false"/>
          <w:i w:val="false"/>
          <w:color w:val="000000"/>
          <w:sz w:val="28"/>
        </w:rPr>
        <w:t>
      5. Не внесение учредителем страховой премии и не подписание им договора страхования, в сроки установленные учредительным договором, влечет его исключение из состава учредителей.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Деятельность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Лицензирование деятельности по взаимному страхованию
</w:t>
      </w:r>
      <w:r>
        <w:br/>
      </w:r>
      <w:r>
        <w:rPr>
          <w:rFonts w:ascii="Times New Roman"/>
          <w:b w:val="false"/>
          <w:i w:val="false"/>
          <w:color w:val="000000"/>
          <w:sz w:val="28"/>
        </w:rPr>
        <w:t>
      1. Деятельность по взаимному страхованию не подлежит лицензированию, за исключением случаев, указанных в пункте 2 настоящей статьи.
</w:t>
      </w:r>
      <w:r>
        <w:br/>
      </w:r>
      <w:r>
        <w:rPr>
          <w:rFonts w:ascii="Times New Roman"/>
          <w:b w:val="false"/>
          <w:i w:val="false"/>
          <w:color w:val="000000"/>
          <w:sz w:val="28"/>
        </w:rPr>
        <w:t>
      2. Лицензия уполномоченного органа требуется в случаях осуществления обществом деятельности по:
</w:t>
      </w:r>
      <w:r>
        <w:br/>
      </w:r>
      <w:r>
        <w:rPr>
          <w:rFonts w:ascii="Times New Roman"/>
          <w:b w:val="false"/>
          <w:i w:val="false"/>
          <w:color w:val="000000"/>
          <w:sz w:val="28"/>
        </w:rPr>
        <w:t>
      1) обязательным видам страхования в порядке и на условиях, предусмотренных законами об обязательном страховании;
</w:t>
      </w:r>
      <w:r>
        <w:br/>
      </w:r>
      <w:r>
        <w:rPr>
          <w:rFonts w:ascii="Times New Roman"/>
          <w:b w:val="false"/>
          <w:i w:val="false"/>
          <w:color w:val="000000"/>
          <w:sz w:val="28"/>
        </w:rPr>
        <w:t>
      2) страхованию гражданско-правовой ответственности членов общества;
</w:t>
      </w:r>
      <w:r>
        <w:br/>
      </w:r>
      <w:r>
        <w:rPr>
          <w:rFonts w:ascii="Times New Roman"/>
          <w:b w:val="false"/>
          <w:i w:val="false"/>
          <w:color w:val="000000"/>
          <w:sz w:val="28"/>
        </w:rPr>
        <w:t>
      3) страхованию своих членов, если совокупный размер страховых премий за год превысит размер эквивалентный ста пятидесяти тысячам размерам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3. В случае несоответствия деятельности общества требованиям пункта 2 настоящей статьи и добровольного возврата им лицензии уполномоченному органу, общество вправе осуществлять деятельность по взаимному страхованию без лицензии в соответствии с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Порядок осуществления взаимного страхования обществом, не подлежащим лицензированию
</w:t>
      </w:r>
      <w:r>
        <w:br/>
      </w:r>
      <w:r>
        <w:rPr>
          <w:rFonts w:ascii="Times New Roman"/>
          <w:b w:val="false"/>
          <w:i w:val="false"/>
          <w:color w:val="000000"/>
          <w:sz w:val="28"/>
        </w:rPr>
        <w:t>
      1. Деятельность общества по осуществлению взаимного страхования без лицензии уполномоченного органа, осуществляется в соответствии с настоящим Законом.
</w:t>
      </w:r>
      <w:r>
        <w:br/>
      </w:r>
      <w:r>
        <w:rPr>
          <w:rFonts w:ascii="Times New Roman"/>
          <w:b w:val="false"/>
          <w:i w:val="false"/>
          <w:color w:val="000000"/>
          <w:sz w:val="28"/>
        </w:rPr>
        <w:t>
      2. Общество осуществляет взаимное страхование имущественных интересов своих членов путем заключения договора-страхования.
</w:t>
      </w:r>
      <w:r>
        <w:br/>
      </w:r>
      <w:r>
        <w:rPr>
          <w:rFonts w:ascii="Times New Roman"/>
          <w:b w:val="false"/>
          <w:i w:val="false"/>
          <w:color w:val="000000"/>
          <w:sz w:val="28"/>
        </w:rPr>
        <w:t>
      3. Общие условия, на которых осуществляется взаимное страхование, определяются в правилах взаимного страхования, принятых на общем собрании общества.
</w:t>
      </w:r>
      <w:r>
        <w:br/>
      </w:r>
      <w:r>
        <w:rPr>
          <w:rFonts w:ascii="Times New Roman"/>
          <w:b w:val="false"/>
          <w:i w:val="false"/>
          <w:color w:val="000000"/>
          <w:sz w:val="28"/>
        </w:rPr>
        <w:t>
      Изменение правил взаимного страхования производится по решению общего собрания членов общества, но не чаще одного раза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Деятельность общества
</w:t>
      </w:r>
      <w:r>
        <w:br/>
      </w:r>
      <w:r>
        <w:rPr>
          <w:rFonts w:ascii="Times New Roman"/>
          <w:b w:val="false"/>
          <w:i w:val="false"/>
          <w:color w:val="000000"/>
          <w:sz w:val="28"/>
        </w:rPr>
        <w:t>
      1. Взаимное страхование является основным видом деятельности, осуществляемым обществом.
</w:t>
      </w:r>
      <w:r>
        <w:br/>
      </w:r>
      <w:r>
        <w:rPr>
          <w:rFonts w:ascii="Times New Roman"/>
          <w:b w:val="false"/>
          <w:i w:val="false"/>
          <w:color w:val="000000"/>
          <w:sz w:val="28"/>
        </w:rPr>
        <w:t>
      2. Общество, кроме деятельности по взаимному страхованию, вправе осуществлять следующие виды деятельности:
</w:t>
      </w:r>
      <w:r>
        <w:br/>
      </w:r>
      <w:r>
        <w:rPr>
          <w:rFonts w:ascii="Times New Roman"/>
          <w:b w:val="false"/>
          <w:i w:val="false"/>
          <w:color w:val="000000"/>
          <w:sz w:val="28"/>
        </w:rPr>
        <w:t>
      1) инвестиционную деятельность:
</w:t>
      </w:r>
      <w:r>
        <w:br/>
      </w:r>
      <w:r>
        <w:rPr>
          <w:rFonts w:ascii="Times New Roman"/>
          <w:b w:val="false"/>
          <w:i w:val="false"/>
          <w:color w:val="000000"/>
          <w:sz w:val="28"/>
        </w:rPr>
        <w:t>
      для обществ, осуществляющих деятельность на основании лицензии уполномоченного органа в порядке, предусмотренном законодательством Республики Казахстан о страховании и страховой деятельности;
</w:t>
      </w:r>
      <w:r>
        <w:br/>
      </w:r>
      <w:r>
        <w:rPr>
          <w:rFonts w:ascii="Times New Roman"/>
          <w:b w:val="false"/>
          <w:i w:val="false"/>
          <w:color w:val="000000"/>
          <w:sz w:val="28"/>
        </w:rPr>
        <w:t>
      для обществ, не подлежащих лицензированию уполномоченным органом, в порядке, предусмотренном уставом общества;
</w:t>
      </w:r>
      <w:r>
        <w:br/>
      </w:r>
      <w:r>
        <w:rPr>
          <w:rFonts w:ascii="Times New Roman"/>
          <w:b w:val="false"/>
          <w:i w:val="false"/>
          <w:color w:val="000000"/>
          <w:sz w:val="28"/>
        </w:rPr>
        <w:t>
      2) выдачу своим членам займов в пределах выкупной суммы, предусмотренной соответствующим договором накопительного страхования;
</w:t>
      </w:r>
      <w:r>
        <w:br/>
      </w:r>
      <w:r>
        <w:rPr>
          <w:rFonts w:ascii="Times New Roman"/>
          <w:b w:val="false"/>
          <w:i w:val="false"/>
          <w:color w:val="000000"/>
          <w:sz w:val="28"/>
        </w:rPr>
        <w:t>
      3) выдачу своим членам займов на уплату страховых премий;
</w:t>
      </w:r>
      <w:r>
        <w:br/>
      </w:r>
      <w:r>
        <w:rPr>
          <w:rFonts w:ascii="Times New Roman"/>
          <w:b w:val="false"/>
          <w:i w:val="false"/>
          <w:color w:val="000000"/>
          <w:sz w:val="28"/>
        </w:rPr>
        <w:t>
      4) продажу специализированного программного обеспечения, используемого для автоматизации деятельности обществ;
</w:t>
      </w:r>
      <w:r>
        <w:br/>
      </w:r>
      <w:r>
        <w:rPr>
          <w:rFonts w:ascii="Times New Roman"/>
          <w:b w:val="false"/>
          <w:i w:val="false"/>
          <w:color w:val="000000"/>
          <w:sz w:val="28"/>
        </w:rPr>
        <w:t>
      5) продажу специальной литературы по страхованию в страховой деятельности на любых видах носителей информации;
</w:t>
      </w:r>
      <w:r>
        <w:br/>
      </w:r>
      <w:r>
        <w:rPr>
          <w:rFonts w:ascii="Times New Roman"/>
          <w:b w:val="false"/>
          <w:i w:val="false"/>
          <w:color w:val="000000"/>
          <w:sz w:val="28"/>
        </w:rPr>
        <w:t>
      6) продажу или сдачу в аренду имущества, ранее приобретенного для нужд общества;
</w:t>
      </w:r>
      <w:r>
        <w:br/>
      </w:r>
      <w:r>
        <w:rPr>
          <w:rFonts w:ascii="Times New Roman"/>
          <w:b w:val="false"/>
          <w:i w:val="false"/>
          <w:color w:val="000000"/>
          <w:sz w:val="28"/>
        </w:rPr>
        <w:t>
      7) предоставление консультационных услуг по вопросам, связанным со страховой деятельностью;
</w:t>
      </w:r>
      <w:r>
        <w:br/>
      </w:r>
      <w:r>
        <w:rPr>
          <w:rFonts w:ascii="Times New Roman"/>
          <w:b w:val="false"/>
          <w:i w:val="false"/>
          <w:color w:val="000000"/>
          <w:sz w:val="28"/>
        </w:rPr>
        <w:t>
      8) организацию и проведение обучения в целях повышения квалификации специалистов в области взаимного страхования.
</w:t>
      </w:r>
      <w:r>
        <w:br/>
      </w:r>
      <w:r>
        <w:rPr>
          <w:rFonts w:ascii="Times New Roman"/>
          <w:b w:val="false"/>
          <w:i w:val="false"/>
          <w:color w:val="000000"/>
          <w:sz w:val="28"/>
        </w:rPr>
        <w:t>
      3. Обществу запрещается осуществление сделок и проведение операций,не предусмотренных пунктами 1 и 2 настоящей статьи.
</w:t>
      </w:r>
      <w:r>
        <w:br/>
      </w:r>
      <w:r>
        <w:rPr>
          <w:rFonts w:ascii="Times New Roman"/>
          <w:b w:val="false"/>
          <w:i w:val="false"/>
          <w:color w:val="000000"/>
          <w:sz w:val="28"/>
        </w:rPr>
        <w:t>
      4. Обществу запрещается участие в других юридических лицах, за исключением случаев объединения обществ в форме ассоциаций (союзов), а также создания консорциумов на основе договора о совместной деятельности.
</w:t>
      </w:r>
      <w:r>
        <w:br/>
      </w:r>
      <w:r>
        <w:rPr>
          <w:rFonts w:ascii="Times New Roman"/>
          <w:b w:val="false"/>
          <w:i w:val="false"/>
          <w:color w:val="000000"/>
          <w:sz w:val="28"/>
        </w:rPr>
        <w:t>
      5. Общество вправе создавать филиалы и представительства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Деятельность по перестрахованию
</w:t>
      </w:r>
      <w:r>
        <w:br/>
      </w:r>
      <w:r>
        <w:rPr>
          <w:rFonts w:ascii="Times New Roman"/>
          <w:b w:val="false"/>
          <w:i w:val="false"/>
          <w:color w:val="000000"/>
          <w:sz w:val="28"/>
        </w:rPr>
        <w:t>
      1. Общество вправе передавать все или часть страховых рисков, принятых обществом, в перестрахование страховой (перестраховочной) организации, имеющей соответствующую лицензию уполномоченного органа или перестраховочной организации - нерезиденту Республики Казахстан, при наличии у нее определенного рейтинга одного из рейтинговых агентств, перечень которых установлен уполномоченным органом в соответствии с законодательством Республики Казахстан о страховании в страховой деятельности.
</w:t>
      </w:r>
      <w:r>
        <w:br/>
      </w:r>
      <w:r>
        <w:rPr>
          <w:rFonts w:ascii="Times New Roman"/>
          <w:b w:val="false"/>
          <w:i w:val="false"/>
          <w:color w:val="000000"/>
          <w:sz w:val="28"/>
        </w:rPr>
        <w:t>
      2. Передача обществом принятых им страховых рисков и перестрахование может осуществляться самостоятельно в страховые (перестраховочные) организации, указанные в пункте 1 настоящей статьи или через страхового брокера.
</w:t>
      </w:r>
      <w:r>
        <w:br/>
      </w:r>
      <w:r>
        <w:rPr>
          <w:rFonts w:ascii="Times New Roman"/>
          <w:b w:val="false"/>
          <w:i w:val="false"/>
          <w:color w:val="000000"/>
          <w:sz w:val="28"/>
        </w:rPr>
        <w:t>
      Общество не вправе осуществлять посредническую деятельность или деятельность по принятию рисков на перестрахование.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Органы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Органы общества
</w:t>
      </w:r>
      <w:r>
        <w:br/>
      </w:r>
      <w:r>
        <w:rPr>
          <w:rFonts w:ascii="Times New Roman"/>
          <w:b w:val="false"/>
          <w:i w:val="false"/>
          <w:color w:val="000000"/>
          <w:sz w:val="28"/>
        </w:rPr>
        <w:t>
      1. Органами общества являются:
</w:t>
      </w:r>
      <w:r>
        <w:br/>
      </w:r>
      <w:r>
        <w:rPr>
          <w:rFonts w:ascii="Times New Roman"/>
          <w:b w:val="false"/>
          <w:i w:val="false"/>
          <w:color w:val="000000"/>
          <w:sz w:val="28"/>
        </w:rPr>
        <w:t>
      1) высший орган - общее собрание членов общества;
</w:t>
      </w:r>
      <w:r>
        <w:br/>
      </w:r>
      <w:r>
        <w:rPr>
          <w:rFonts w:ascii="Times New Roman"/>
          <w:b w:val="false"/>
          <w:i w:val="false"/>
          <w:color w:val="000000"/>
          <w:sz w:val="28"/>
        </w:rPr>
        <w:t>
      2)исполнительный орган - коллегиальный орган (Правление) или лицо, единолично осуществляющее функции исполнительного органа (Председатель);
</w:t>
      </w:r>
      <w:r>
        <w:br/>
      </w:r>
      <w:r>
        <w:rPr>
          <w:rFonts w:ascii="Times New Roman"/>
          <w:b w:val="false"/>
          <w:i w:val="false"/>
          <w:color w:val="000000"/>
          <w:sz w:val="28"/>
        </w:rPr>
        <w:t>
      3) контрольный орган - служба внутреннего аудита.
</w:t>
      </w:r>
      <w:r>
        <w:br/>
      </w:r>
      <w:r>
        <w:rPr>
          <w:rFonts w:ascii="Times New Roman"/>
          <w:b w:val="false"/>
          <w:i w:val="false"/>
          <w:color w:val="000000"/>
          <w:sz w:val="28"/>
        </w:rPr>
        <w:t>
      2. Уставом общества может быть предусмотрено создание иных органов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Общее собрание членов общества
</w:t>
      </w:r>
      <w:r>
        <w:br/>
      </w:r>
      <w:r>
        <w:rPr>
          <w:rFonts w:ascii="Times New Roman"/>
          <w:b w:val="false"/>
          <w:i w:val="false"/>
          <w:color w:val="000000"/>
          <w:sz w:val="28"/>
        </w:rPr>
        <w:t>
      1. К исключительной компетенции общего собрания членов общества, помимо компетенции, предусмотренной иными законодательными актами Республики Казахстан, относятся:
</w:t>
      </w:r>
      <w:r>
        <w:br/>
      </w:r>
      <w:r>
        <w:rPr>
          <w:rFonts w:ascii="Times New Roman"/>
          <w:b w:val="false"/>
          <w:i w:val="false"/>
          <w:color w:val="000000"/>
          <w:sz w:val="28"/>
        </w:rPr>
        <w:t>
      1) определение условий договоров взаимного страхования, заключаемых обществом со своими членами;
</w:t>
      </w:r>
      <w:r>
        <w:br/>
      </w:r>
      <w:r>
        <w:rPr>
          <w:rFonts w:ascii="Times New Roman"/>
          <w:b w:val="false"/>
          <w:i w:val="false"/>
          <w:color w:val="000000"/>
          <w:sz w:val="28"/>
        </w:rPr>
        <w:t>
      2) утверждение бюджета общества;
</w:t>
      </w:r>
      <w:r>
        <w:br/>
      </w:r>
      <w:r>
        <w:rPr>
          <w:rFonts w:ascii="Times New Roman"/>
          <w:b w:val="false"/>
          <w:i w:val="false"/>
          <w:color w:val="000000"/>
          <w:sz w:val="28"/>
        </w:rPr>
        <w:t>
      3) принятие решения о проведении аудита общества и выбор аудитора;
</w:t>
      </w:r>
      <w:r>
        <w:br/>
      </w:r>
      <w:r>
        <w:rPr>
          <w:rFonts w:ascii="Times New Roman"/>
          <w:b w:val="false"/>
          <w:i w:val="false"/>
          <w:color w:val="000000"/>
          <w:sz w:val="28"/>
        </w:rPr>
        <w:t>
      4) определение порядка рассмотрения споров между обществом и его членами;
</w:t>
      </w:r>
      <w:r>
        <w:br/>
      </w:r>
      <w:r>
        <w:rPr>
          <w:rFonts w:ascii="Times New Roman"/>
          <w:b w:val="false"/>
          <w:i w:val="false"/>
          <w:color w:val="000000"/>
          <w:sz w:val="28"/>
        </w:rPr>
        <w:t>
      5) утверждение правил взаимного страхования;
</w:t>
      </w:r>
      <w:r>
        <w:br/>
      </w:r>
      <w:r>
        <w:rPr>
          <w:rFonts w:ascii="Times New Roman"/>
          <w:b w:val="false"/>
          <w:i w:val="false"/>
          <w:color w:val="000000"/>
          <w:sz w:val="28"/>
        </w:rPr>
        <w:t>
      6) определение порядка расчета страховых тарифов;
</w:t>
      </w:r>
      <w:r>
        <w:br/>
      </w:r>
      <w:r>
        <w:rPr>
          <w:rFonts w:ascii="Times New Roman"/>
          <w:b w:val="false"/>
          <w:i w:val="false"/>
          <w:color w:val="000000"/>
          <w:sz w:val="28"/>
        </w:rPr>
        <w:t>
      7) определение порядка формирования и пополнения страховых и иных резервов общества, необходимых для обеспечения деятельности общества, их использования;
</w:t>
      </w:r>
      <w:r>
        <w:br/>
      </w:r>
      <w:r>
        <w:rPr>
          <w:rFonts w:ascii="Times New Roman"/>
          <w:b w:val="false"/>
          <w:i w:val="false"/>
          <w:color w:val="000000"/>
          <w:sz w:val="28"/>
        </w:rPr>
        <w:t>
      8) утверждение инвестиционной политики общества;
</w:t>
      </w:r>
      <w:r>
        <w:br/>
      </w:r>
      <w:r>
        <w:rPr>
          <w:rFonts w:ascii="Times New Roman"/>
          <w:b w:val="false"/>
          <w:i w:val="false"/>
          <w:color w:val="000000"/>
          <w:sz w:val="28"/>
        </w:rPr>
        <w:t>
      9) утверждение политики передачи страховых рисков для их перестрахования и установление лимитов собственного удержания по каждому виду страхования;
</w:t>
      </w:r>
      <w:r>
        <w:br/>
      </w:r>
      <w:r>
        <w:rPr>
          <w:rFonts w:ascii="Times New Roman"/>
          <w:b w:val="false"/>
          <w:i w:val="false"/>
          <w:color w:val="000000"/>
          <w:sz w:val="28"/>
        </w:rPr>
        <w:t>
      10) принятие решения о выдаче займов членам общества в пределах выкупной суммы, предусмотренной соответствующим договором накопительного страхования;
</w:t>
      </w:r>
      <w:r>
        <w:br/>
      </w:r>
      <w:r>
        <w:rPr>
          <w:rFonts w:ascii="Times New Roman"/>
          <w:b w:val="false"/>
          <w:i w:val="false"/>
          <w:color w:val="000000"/>
          <w:sz w:val="28"/>
        </w:rPr>
        <w:t>
      11) принятие решения о выдаче займов членам общества на уплату страховых премий;
</w:t>
      </w:r>
      <w:r>
        <w:br/>
      </w:r>
      <w:r>
        <w:rPr>
          <w:rFonts w:ascii="Times New Roman"/>
          <w:b w:val="false"/>
          <w:i w:val="false"/>
          <w:color w:val="000000"/>
          <w:sz w:val="28"/>
        </w:rPr>
        <w:t>
      12) принятие решения о выделении денег на проведение мероприятий для предупреждения рисков наступления страхового случая, на основании заключения представленного исполнительным органам общества;
</w:t>
      </w:r>
      <w:r>
        <w:br/>
      </w:r>
      <w:r>
        <w:rPr>
          <w:rFonts w:ascii="Times New Roman"/>
          <w:b w:val="false"/>
          <w:i w:val="false"/>
          <w:color w:val="000000"/>
          <w:sz w:val="28"/>
        </w:rPr>
        <w:t>
      13) определение порядка работы службы внутреннего аудита, размера и условий оплаты труда работников службы внутреннего аудита;
</w:t>
      </w:r>
      <w:r>
        <w:br/>
      </w:r>
      <w:r>
        <w:rPr>
          <w:rFonts w:ascii="Times New Roman"/>
          <w:b w:val="false"/>
          <w:i w:val="false"/>
          <w:color w:val="000000"/>
          <w:sz w:val="28"/>
        </w:rPr>
        <w:t>
      14) принятие решения о принятии новых членов в общество.
</w:t>
      </w:r>
      <w:r>
        <w:br/>
      </w:r>
      <w:r>
        <w:rPr>
          <w:rFonts w:ascii="Times New Roman"/>
          <w:b w:val="false"/>
          <w:i w:val="false"/>
          <w:color w:val="000000"/>
          <w:sz w:val="28"/>
        </w:rPr>
        <w:t>
      2. Наряду с вопросами, отнесенными настоящим Законом и иными законодательными актами Республики Казахстан, к исключительной компетенции общего собрания, уставом общества могут быть отнесены и другие вопросы.
</w:t>
      </w:r>
      <w:r>
        <w:br/>
      </w:r>
      <w:r>
        <w:rPr>
          <w:rFonts w:ascii="Times New Roman"/>
          <w:b w:val="false"/>
          <w:i w:val="false"/>
          <w:color w:val="000000"/>
          <w:sz w:val="28"/>
        </w:rPr>
        <w:t>
      3. Общее собрание членов общества вправе принять к рассмотрению любой вопрос, связанный с деятельностью общества.
</w:t>
      </w:r>
      <w:r>
        <w:br/>
      </w:r>
      <w:r>
        <w:rPr>
          <w:rFonts w:ascii="Times New Roman"/>
          <w:b w:val="false"/>
          <w:i w:val="false"/>
          <w:color w:val="000000"/>
          <w:sz w:val="28"/>
        </w:rPr>
        <w:t>
      4. Порядок созыва, проведения, принятия решения общего собрания членов общества (в том числе внеочередного) определяются законодательными актами Республики Казахстан, регулирующими деятельность потребительского кооператива, и уставом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Исполнительный орган общества
</w:t>
      </w:r>
      <w:r>
        <w:br/>
      </w:r>
      <w:r>
        <w:rPr>
          <w:rFonts w:ascii="Times New Roman"/>
          <w:b w:val="false"/>
          <w:i w:val="false"/>
          <w:color w:val="000000"/>
          <w:sz w:val="28"/>
        </w:rPr>
        <w:t>
      1. К компетенции исполнительного органа общества помимо вопросов определенных законодательным актом Республики Казахстан, регулирующим деятельность потребительского кооператива, относятся:
</w:t>
      </w:r>
      <w:r>
        <w:br/>
      </w:r>
      <w:r>
        <w:rPr>
          <w:rFonts w:ascii="Times New Roman"/>
          <w:b w:val="false"/>
          <w:i w:val="false"/>
          <w:color w:val="000000"/>
          <w:sz w:val="28"/>
        </w:rPr>
        <w:t>
      1) формирование предложений по приоритетным направлениям деятельности общества;
</w:t>
      </w:r>
      <w:r>
        <w:br/>
      </w:r>
      <w:r>
        <w:rPr>
          <w:rFonts w:ascii="Times New Roman"/>
          <w:b w:val="false"/>
          <w:i w:val="false"/>
          <w:color w:val="000000"/>
          <w:sz w:val="28"/>
        </w:rPr>
        <w:t>
      2) разработка инвестиционной политики общества;
</w:t>
      </w:r>
      <w:r>
        <w:br/>
      </w:r>
      <w:r>
        <w:rPr>
          <w:rFonts w:ascii="Times New Roman"/>
          <w:b w:val="false"/>
          <w:i w:val="false"/>
          <w:color w:val="000000"/>
          <w:sz w:val="28"/>
        </w:rPr>
        <w:t>
      3) разработка политики передачи страховых рисков для их перестрахования и лимитов собственного удержания по каждому виду страхования;
</w:t>
      </w:r>
      <w:r>
        <w:br/>
      </w:r>
      <w:r>
        <w:rPr>
          <w:rFonts w:ascii="Times New Roman"/>
          <w:b w:val="false"/>
          <w:i w:val="false"/>
          <w:color w:val="000000"/>
          <w:sz w:val="28"/>
        </w:rPr>
        <w:t>
      4) подготовка годового финансового отчета и проекта бюджета общества на следующий год;
</w:t>
      </w:r>
      <w:r>
        <w:br/>
      </w:r>
      <w:r>
        <w:rPr>
          <w:rFonts w:ascii="Times New Roman"/>
          <w:b w:val="false"/>
          <w:i w:val="false"/>
          <w:color w:val="000000"/>
          <w:sz w:val="28"/>
        </w:rPr>
        <w:t>
      5) утверждение отчетов общества, за исключением отчетов, утверждение которых отнесено к исключительной компетенции общего собрания членов общества;
</w:t>
      </w:r>
      <w:r>
        <w:br/>
      </w:r>
      <w:r>
        <w:rPr>
          <w:rFonts w:ascii="Times New Roman"/>
          <w:b w:val="false"/>
          <w:i w:val="false"/>
          <w:color w:val="000000"/>
          <w:sz w:val="28"/>
        </w:rPr>
        <w:t>
      6) иные вопросы, определенные уставом общества.
</w:t>
      </w:r>
      <w:r>
        <w:br/>
      </w:r>
      <w:r>
        <w:rPr>
          <w:rFonts w:ascii="Times New Roman"/>
          <w:b w:val="false"/>
          <w:i w:val="false"/>
          <w:color w:val="000000"/>
          <w:sz w:val="28"/>
        </w:rPr>
        <w:t>
      2. Председатель общества избирается и освобождается от должности общим собранием членов общества.
</w:t>
      </w:r>
      <w:r>
        <w:br/>
      </w:r>
      <w:r>
        <w:rPr>
          <w:rFonts w:ascii="Times New Roman"/>
          <w:b w:val="false"/>
          <w:i w:val="false"/>
          <w:color w:val="000000"/>
          <w:sz w:val="28"/>
        </w:rPr>
        <w:t>
      Председатель общества может не являться членом общества.
</w:t>
      </w:r>
      <w:r>
        <w:br/>
      </w:r>
      <w:r>
        <w:rPr>
          <w:rFonts w:ascii="Times New Roman"/>
          <w:b w:val="false"/>
          <w:i w:val="false"/>
          <w:color w:val="000000"/>
          <w:sz w:val="28"/>
        </w:rPr>
        <w:t>
      3. Коллегиальный исполнительный орган общества (Правление), включая его руководителя, избирается общим собранием членов общества в количестве, предусмотренном его уставом.
</w:t>
      </w:r>
      <w:r>
        <w:br/>
      </w:r>
      <w:r>
        <w:rPr>
          <w:rFonts w:ascii="Times New Roman"/>
          <w:b w:val="false"/>
          <w:i w:val="false"/>
          <w:color w:val="000000"/>
          <w:sz w:val="28"/>
        </w:rPr>
        <w:t>
      По решению общего собрания членов общества полномочия любого члена Правления общества могут быть прекращены досрочно.
</w:t>
      </w:r>
      <w:r>
        <w:br/>
      </w:r>
      <w:r>
        <w:rPr>
          <w:rFonts w:ascii="Times New Roman"/>
          <w:b w:val="false"/>
          <w:i w:val="false"/>
          <w:color w:val="000000"/>
          <w:sz w:val="28"/>
        </w:rPr>
        <w:t>
      4. Руководитель коллегиального исполнительного органа общества обеспечивает функционирование этого органа и руководит его заседаниями.
</w:t>
      </w:r>
      <w:r>
        <w:br/>
      </w:r>
      <w:r>
        <w:rPr>
          <w:rFonts w:ascii="Times New Roman"/>
          <w:b w:val="false"/>
          <w:i w:val="false"/>
          <w:color w:val="000000"/>
          <w:sz w:val="28"/>
        </w:rPr>
        <w:t>
      5. Правление общества вправе принимать решения, если на его заседании присутствует более половины его членов. Решения принимаются простым большинством голосов. В случае равенства голосов решающим является голос Председателя Правления.
</w:t>
      </w:r>
      <w:r>
        <w:br/>
      </w:r>
      <w:r>
        <w:rPr>
          <w:rFonts w:ascii="Times New Roman"/>
          <w:b w:val="false"/>
          <w:i w:val="false"/>
          <w:color w:val="000000"/>
          <w:sz w:val="28"/>
        </w:rPr>
        <w:t>
      6. Порядок деятельности коллегиального исполнительного органа общества и принятия им решений определяется уставом общества, а также правилами и иными документами, принятыми общим собранием членов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Служба внутреннего аудита общества
</w:t>
      </w:r>
      <w:r>
        <w:br/>
      </w:r>
      <w:r>
        <w:rPr>
          <w:rFonts w:ascii="Times New Roman"/>
          <w:b w:val="false"/>
          <w:i w:val="false"/>
          <w:color w:val="000000"/>
          <w:sz w:val="28"/>
        </w:rPr>
        <w:t>
      1. Для осуществления контроля за финансово-хозяйственной деятельностью общества образуется служба внутреннего аудита которая состоит из числа членов общества, если иное не предусмотрено уставом общества.
</w:t>
      </w:r>
      <w:r>
        <w:br/>
      </w:r>
      <w:r>
        <w:rPr>
          <w:rFonts w:ascii="Times New Roman"/>
          <w:b w:val="false"/>
          <w:i w:val="false"/>
          <w:color w:val="000000"/>
          <w:sz w:val="28"/>
        </w:rPr>
        <w:t>
      2. Порядок работы службы внутреннего аудита общества определяется уставом и внутренними документами общества.
</w:t>
      </w:r>
      <w:r>
        <w:br/>
      </w:r>
      <w:r>
        <w:rPr>
          <w:rFonts w:ascii="Times New Roman"/>
          <w:b w:val="false"/>
          <w:i w:val="false"/>
          <w:color w:val="000000"/>
          <w:sz w:val="28"/>
        </w:rPr>
        <w:t>
      3. Членом службы внутреннего аудита не может являться член исполнительного органа общества.
</w:t>
      </w:r>
      <w:r>
        <w:br/>
      </w:r>
      <w:r>
        <w:rPr>
          <w:rFonts w:ascii="Times New Roman"/>
          <w:b w:val="false"/>
          <w:i w:val="false"/>
          <w:color w:val="000000"/>
          <w:sz w:val="28"/>
        </w:rPr>
        <w:t>
      4. Служба внутреннего аудита проводит проверки финансово-хозяйственной деятельности общества, дает общему собранию членов общества заключение по годовому финансовому отчету и бухгалтерскому балансу общества. Общее собрание членов общества не вправе утверждать годовые финансовые отчеты и бухгалтерские балансы общества при отсутствии заключения службы внутреннего аудита общества.
</w:t>
      </w:r>
      <w:r>
        <w:br/>
      </w:r>
      <w:r>
        <w:rPr>
          <w:rFonts w:ascii="Times New Roman"/>
          <w:b w:val="false"/>
          <w:i w:val="false"/>
          <w:color w:val="000000"/>
          <w:sz w:val="28"/>
        </w:rPr>
        <w:t>
      5. Члены службы внутреннего аудита, в том числе ее председатель, избираются общим собранием членов общества на срок, определенный уставом общества. Члены службы внутреннего аудита не вправе передавать свои полномочия другим лицам.
</w:t>
      </w:r>
      <w:r>
        <w:br/>
      </w:r>
      <w:r>
        <w:rPr>
          <w:rFonts w:ascii="Times New Roman"/>
          <w:b w:val="false"/>
          <w:i w:val="false"/>
          <w:color w:val="000000"/>
          <w:sz w:val="28"/>
        </w:rPr>
        <w:t>
      По решению общего собрания членов общества полномочия любого члена службы внутреннего аудита могут быть прекращены досрочно.
</w:t>
      </w:r>
      <w:r>
        <w:br/>
      </w:r>
      <w:r>
        <w:rPr>
          <w:rFonts w:ascii="Times New Roman"/>
          <w:b w:val="false"/>
          <w:i w:val="false"/>
          <w:color w:val="000000"/>
          <w:sz w:val="28"/>
        </w:rPr>
        <w:t>
      6. Члены службы внутреннего аудита имеют право на получение любой информации о деятельности общества.
</w:t>
      </w:r>
      <w:r>
        <w:br/>
      </w:r>
      <w:r>
        <w:rPr>
          <w:rFonts w:ascii="Times New Roman"/>
          <w:b w:val="false"/>
          <w:i w:val="false"/>
          <w:color w:val="000000"/>
          <w:sz w:val="28"/>
        </w:rPr>
        <w:t>
      Члены службы внутреннего аудита присутствуют на заседаниях правления общества.
</w:t>
      </w:r>
      <w:r>
        <w:br/>
      </w:r>
      <w:r>
        <w:rPr>
          <w:rFonts w:ascii="Times New Roman"/>
          <w:b w:val="false"/>
          <w:i w:val="false"/>
          <w:color w:val="000000"/>
          <w:sz w:val="28"/>
        </w:rPr>
        <w:t>
      7. Служба внутреннего аудита самостоятельно созывает общее собрание членов общества:
</w:t>
      </w:r>
      <w:r>
        <w:br/>
      </w:r>
      <w:r>
        <w:rPr>
          <w:rFonts w:ascii="Times New Roman"/>
          <w:b w:val="false"/>
          <w:i w:val="false"/>
          <w:color w:val="000000"/>
          <w:sz w:val="28"/>
        </w:rPr>
        <w:t>
      1) в случае если деятельность исполнительного органа не обеспечивает
</w:t>
      </w:r>
      <w:r>
        <w:br/>
      </w:r>
      <w:r>
        <w:rPr>
          <w:rFonts w:ascii="Times New Roman"/>
          <w:b w:val="false"/>
          <w:i w:val="false"/>
          <w:color w:val="000000"/>
          <w:sz w:val="28"/>
        </w:rPr>
        <w:t>
достижения целей и выполнения задач общества;
</w:t>
      </w:r>
      <w:r>
        <w:br/>
      </w:r>
      <w:r>
        <w:rPr>
          <w:rFonts w:ascii="Times New Roman"/>
          <w:b w:val="false"/>
          <w:i w:val="false"/>
          <w:color w:val="000000"/>
          <w:sz w:val="28"/>
        </w:rPr>
        <w:t>
      2) если исполнительный орган общества не исполнил требование одной десятой части от общего количества членов общества о созыве общего собрания в течение четырнадцати дней с даты заявления такого требования.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Имущество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Источники формирования имущества общества
</w:t>
      </w:r>
      <w:r>
        <w:br/>
      </w:r>
      <w:r>
        <w:rPr>
          <w:rFonts w:ascii="Times New Roman"/>
          <w:b w:val="false"/>
          <w:i w:val="false"/>
          <w:color w:val="000000"/>
          <w:sz w:val="28"/>
        </w:rPr>
        <w:t>
      1. Источниками формирования имущества общества являются:
</w:t>
      </w:r>
      <w:r>
        <w:br/>
      </w:r>
      <w:r>
        <w:rPr>
          <w:rFonts w:ascii="Times New Roman"/>
          <w:b w:val="false"/>
          <w:i w:val="false"/>
          <w:color w:val="000000"/>
          <w:sz w:val="28"/>
        </w:rPr>
        <w:t>
      1) взносы учредителей;
</w:t>
      </w:r>
      <w:r>
        <w:br/>
      </w:r>
      <w:r>
        <w:rPr>
          <w:rFonts w:ascii="Times New Roman"/>
          <w:b w:val="false"/>
          <w:i w:val="false"/>
          <w:color w:val="000000"/>
          <w:sz w:val="28"/>
        </w:rPr>
        <w:t>
      2) страховые премии членов общества;
</w:t>
      </w:r>
      <w:r>
        <w:br/>
      </w:r>
      <w:r>
        <w:rPr>
          <w:rFonts w:ascii="Times New Roman"/>
          <w:b w:val="false"/>
          <w:i w:val="false"/>
          <w:color w:val="000000"/>
          <w:sz w:val="28"/>
        </w:rPr>
        <w:t>
      3) дополнительные взносы членов общества;
</w:t>
      </w:r>
      <w:r>
        <w:br/>
      </w:r>
      <w:r>
        <w:rPr>
          <w:rFonts w:ascii="Times New Roman"/>
          <w:b w:val="false"/>
          <w:i w:val="false"/>
          <w:color w:val="000000"/>
          <w:sz w:val="28"/>
        </w:rPr>
        <w:t>
      4) добровольные денежные и иные взносы;
</w:t>
      </w:r>
      <w:r>
        <w:br/>
      </w:r>
      <w:r>
        <w:rPr>
          <w:rFonts w:ascii="Times New Roman"/>
          <w:b w:val="false"/>
          <w:i w:val="false"/>
          <w:color w:val="000000"/>
          <w:sz w:val="28"/>
        </w:rPr>
        <w:t>
      5) доходы, получаемые от размещения временно свободных страховых резервов и иных средств;
</w:t>
      </w:r>
      <w:r>
        <w:br/>
      </w:r>
      <w:r>
        <w:rPr>
          <w:rFonts w:ascii="Times New Roman"/>
          <w:b w:val="false"/>
          <w:i w:val="false"/>
          <w:color w:val="000000"/>
          <w:sz w:val="28"/>
        </w:rPr>
        <w:t>
      6) доходы от иной деятельности, предусмотренной настоящим Законом.
</w:t>
      </w:r>
      <w:r>
        <w:br/>
      </w:r>
      <w:r>
        <w:rPr>
          <w:rFonts w:ascii="Times New Roman"/>
          <w:b w:val="false"/>
          <w:i w:val="false"/>
          <w:color w:val="000000"/>
          <w:sz w:val="28"/>
        </w:rPr>
        <w:t>
      2. Порядок распоряжения имуществом, находящимся в собственности общества, устанавливается общим собранием членов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Страховые премии и страховые выплаты
</w:t>
      </w:r>
      <w:r>
        <w:br/>
      </w:r>
      <w:r>
        <w:rPr>
          <w:rFonts w:ascii="Times New Roman"/>
          <w:b w:val="false"/>
          <w:i w:val="false"/>
          <w:color w:val="000000"/>
          <w:sz w:val="28"/>
        </w:rPr>
        <w:t>
      1. Члены общества обязаны уплачивать в общество страховые премии за принятие последним обязательств произвести страховую выплату выгодоприобретателю в размере, определенном договором страхования.
</w:t>
      </w:r>
      <w:r>
        <w:br/>
      </w:r>
      <w:r>
        <w:rPr>
          <w:rFonts w:ascii="Times New Roman"/>
          <w:b w:val="false"/>
          <w:i w:val="false"/>
          <w:color w:val="000000"/>
          <w:sz w:val="28"/>
        </w:rPr>
        <w:t>
      2. Размер и порядок расчета страховых премий устанавливается Правилами взаимного страхования общества, утвержденными общим собранием членов общества.
</w:t>
      </w:r>
      <w:r>
        <w:br/>
      </w:r>
      <w:r>
        <w:rPr>
          <w:rFonts w:ascii="Times New Roman"/>
          <w:b w:val="false"/>
          <w:i w:val="false"/>
          <w:color w:val="000000"/>
          <w:sz w:val="28"/>
        </w:rPr>
        <w:t>
      3. Если по окончании отчетного периода у общества не было задолженности по страховым выплатам, а также задолженности по уплате налогов и других обязательных платежей в бюджет, общим собранием членов общества может быть принято решение об уменьшении очередных страховых премий или о приостановлении их уплаты.
</w:t>
      </w:r>
      <w:r>
        <w:br/>
      </w:r>
      <w:r>
        <w:rPr>
          <w:rFonts w:ascii="Times New Roman"/>
          <w:b w:val="false"/>
          <w:i w:val="false"/>
          <w:color w:val="000000"/>
          <w:sz w:val="28"/>
        </w:rPr>
        <w:t>
      4. Порядок определения размера и осуществления страховых выплат устанавливается Правилами взаимного страхования общества, утвержденными общим собранием членов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Дополнительные взносы
</w:t>
      </w:r>
      <w:r>
        <w:br/>
      </w:r>
      <w:r>
        <w:rPr>
          <w:rFonts w:ascii="Times New Roman"/>
          <w:b w:val="false"/>
          <w:i w:val="false"/>
          <w:color w:val="000000"/>
          <w:sz w:val="28"/>
        </w:rPr>
        <w:t>
      1. Размер, порядок расчета и внесения Дополнительных взносов должен быть установлен Правилами взаимного страхования общества, утвержденными общим собранием членов общества.
</w:t>
      </w:r>
      <w:r>
        <w:br/>
      </w:r>
      <w:r>
        <w:rPr>
          <w:rFonts w:ascii="Times New Roman"/>
          <w:b w:val="false"/>
          <w:i w:val="false"/>
          <w:color w:val="000000"/>
          <w:sz w:val="28"/>
        </w:rPr>
        <w:t>
      2. Дополнительные взносы членов общества, не подлежащего Лицензированию уполномоченным органом, могут направляться только на осуществление страховых выплат.
</w:t>
      </w:r>
      <w:r>
        <w:br/>
      </w:r>
      <w:r>
        <w:rPr>
          <w:rFonts w:ascii="Times New Roman"/>
          <w:b w:val="false"/>
          <w:i w:val="false"/>
          <w:color w:val="000000"/>
          <w:sz w:val="28"/>
        </w:rPr>
        <w:t>
      3. Дополнительные взносы членов общества, осуществляющего свою деятельность на основании лицензии уполномоченного органа, могут направляться только на осуществление страховых выплат или формирование (пополнение) фондов (резервов), обязательность формирования которых установлена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Страховые и иные резервы общества, не подлежащего лицензированию
</w:t>
      </w:r>
      <w:r>
        <w:br/>
      </w:r>
      <w:r>
        <w:rPr>
          <w:rFonts w:ascii="Times New Roman"/>
          <w:b w:val="false"/>
          <w:i w:val="false"/>
          <w:color w:val="000000"/>
          <w:sz w:val="28"/>
        </w:rPr>
        <w:t>
      1. Для обеспечения выполнения своих обязательств общество в порядке и на условиях, установленных уставом общества, формирует из полученных страховых премий страховые резервы. Полученная сумма страховых премий должна в полном объеме направляться на формирование страховых резервов.
</w:t>
      </w:r>
      <w:r>
        <w:br/>
      </w:r>
      <w:r>
        <w:rPr>
          <w:rFonts w:ascii="Times New Roman"/>
          <w:b w:val="false"/>
          <w:i w:val="false"/>
          <w:color w:val="000000"/>
          <w:sz w:val="28"/>
        </w:rPr>
        <w:t>
      Если уставом общества не предусмотрено создание иных резервов, то инвестиционный доход и собственные средства общества также направляются на формирование страховых резервов.
</w:t>
      </w:r>
      <w:r>
        <w:br/>
      </w:r>
      <w:r>
        <w:rPr>
          <w:rFonts w:ascii="Times New Roman"/>
          <w:b w:val="false"/>
          <w:i w:val="false"/>
          <w:color w:val="000000"/>
          <w:sz w:val="28"/>
        </w:rPr>
        <w:t>
      2. Если по окончании финансового года у общества не было задолженности по страховым выплатам, а также задолженности по уплате налогов и других обязательных платежей в бюджет, общим собранием членов общества может быть принято решение о направлении части или всей суммы страховых резервов в иные резервы общества, предусмотренные уставом общества, для обеспечения финансовой устойчивости и платежеспособности общества. Необходимая сумма страховых резервов на предстоящий финансовый год должна быть в обязательном порядке сформирована за счет очередных страховых премий.
</w:t>
      </w:r>
      <w:r>
        <w:br/>
      </w:r>
      <w:r>
        <w:rPr>
          <w:rFonts w:ascii="Times New Roman"/>
          <w:b w:val="false"/>
          <w:i w:val="false"/>
          <w:color w:val="000000"/>
          <w:sz w:val="28"/>
        </w:rPr>
        <w:t>
      3. Средства страховых резервов могут быть использованы только для инвестирования и (или) осуществления страховой выплаты.
</w:t>
      </w:r>
      <w:r>
        <w:br/>
      </w:r>
      <w:r>
        <w:rPr>
          <w:rFonts w:ascii="Times New Roman"/>
          <w:b w:val="false"/>
          <w:i w:val="false"/>
          <w:color w:val="000000"/>
          <w:sz w:val="28"/>
        </w:rPr>
        <w:t>
      Общество размещает страховые резервы на условиях диверсификации, возвратности, прибыльности в порядке, предусмотренном уставом общества.
</w:t>
      </w:r>
      <w:r>
        <w:br/>
      </w:r>
      <w:r>
        <w:rPr>
          <w:rFonts w:ascii="Times New Roman"/>
          <w:b w:val="false"/>
          <w:i w:val="false"/>
          <w:color w:val="000000"/>
          <w:sz w:val="28"/>
        </w:rPr>
        <w:t>
      4. Общество обязано иметь актуарную оценку обязательств общества перед членами, расчетов страховых премий и страховых резервов общества, осуществляемую актуарием в соответствии с Правилами взаимного страхования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Реорганизация и ликвидация общества
</w:t>
      </w:r>
      <w:r>
        <w:br/>
      </w:r>
      <w:r>
        <w:rPr>
          <w:rFonts w:ascii="Times New Roman"/>
          <w:b w:val="false"/>
          <w:i w:val="false"/>
          <w:color w:val="000000"/>
          <w:sz w:val="28"/>
        </w:rPr>
        <w:t>
      Реорганизация и ликвидация общества, не подлежащего лицензированию осуществляются в порядке, установленном гражданским законодательством Республики Казахстан.
</w:t>
      </w:r>
      <w:r>
        <w:br/>
      </w:r>
      <w:r>
        <w:rPr>
          <w:rFonts w:ascii="Times New Roman"/>
          <w:b w:val="false"/>
          <w:i w:val="false"/>
          <w:color w:val="000000"/>
          <w:sz w:val="28"/>
        </w:rPr>
        <w:t>
      Общество, подлежащее лицензированию, реорганизуется и ликвидируется с учетом особенностей установленных Законом Республики Казахстан "О страховой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Ответственность за нарушение законодательства Республики Казахстан о взаимном страховании.
</w:t>
      </w:r>
      <w:r>
        <w:br/>
      </w:r>
      <w:r>
        <w:rPr>
          <w:rFonts w:ascii="Times New Roman"/>
          <w:b w:val="false"/>
          <w:i w:val="false"/>
          <w:color w:val="000000"/>
          <w:sz w:val="28"/>
        </w:rPr>
        <w:t>
      Общества, нарушившие законодательство Республики Казахстан о взаимном страховании,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Порядок введения в действие настоящего Закона
</w:t>
      </w:r>
      <w:r>
        <w:br/>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