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3a5" w14:textId="5953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Самаркандского водохранилища с гидроузлом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собственника - товарищества с ограниченной ответственностью "Юбилейное" (далее - ТОО "Юбилейное") о безвозмездной передаче в республиканскую собственность Самаркандского водохранилища с гидроузлом (далее - водохранилище).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ТОО "Юбилейное" договор о передаче в республиканскую собственность водохранилища;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по водным ресурсам Министерства сельского хозяйства Республики Казахстан в порядке, установленном законодательством Республики Казахстан, осуществить необходимые организационные меры по приему водохранилища в республиканскую собственность;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водохранилище на баланс Республиканского государственного предприятия "Карагандаводхоз" Комитета по водным ресурсам Министерства сельского хозяйства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