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33a5" w14:textId="5953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Самаркандского водохранилища с гидроузлом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2005 года N 1265.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собственника - товарищества с ограниченной ответственностью "Юбилейное" (далее - ТОО "Юбилейное") о безвозмездной передаче в республиканскую собственность Самаркандского водохранилища с гидроузлом (далее - водохранилище).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ТОО "Юбилейное" договор о передаче в республиканскую собственность водохранилища;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Комитетом по водным ресурсам Министерства сельского хозяйства Республики Казахстан в порядке, установленном законодательством Республики Казахстан, осуществить необходимые организационные меры по приему водохранилища в республиканскую собственность;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водохранилище на баланс Республиканского государственного предприятия "Карагандаводхоз" Комитета по водным ресурсам Министерства сельского хозяйства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26.08.2025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