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4cd7" w14:textId="90a4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Правительством Кыргызской Республики об утверждении Положения о комиссии Республики Казахстан и Кыргызской Республики по использованию водохозяйственных сооружений межгосударственного пользования на реках Чу и Талас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2005 года
N 1260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между Правительством Республики Казахстан и Правительством Кыргызской Республики об утверждении Положения о комиссии Республики Казахстан и Кыргызской Республики по использованию водохозяйственных сооружений межгосударственного пользования на реках Чу и Талас.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Комитета по водным ресурсам Министерства сельского хозяйства Республики Казахстан Рябцева Анатолия Дмитриевича подписать от имени Правительства Республики Казахстан Протокол между Правительством Республики Казахстан и Правительством Кыргызской Республики об утверждении Положения о комиссии Республики Казахстан и Кыргызской Республики по использованию водохозяйственных сооружений межгосударственного пользования на реках Чу и Талас, разрешив вносить в проект Протокола изменения и дополнения, не имеющие принципиального характера.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Прсмьер-Министр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 Проект 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Кыргызской Республики об утверждении Положения о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Кыргызской Республики по использованию </w:t>
      </w:r>
      <w:r>
        <w:br/>
      </w:r>
      <w:r>
        <w:rPr>
          <w:rFonts w:ascii="Times New Roman"/>
          <w:b/>
          <w:i w:val="false"/>
          <w:color w:val="000000"/>
        </w:rPr>
        <w:t>
водохозяйственных сооружений межгосударственного пользования на реках Чу и Талас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статьи 5 Соглашения между Правительством Республики Казахстан и Правительством Кыргызской Республики об использовании водохозяйственных сооружений межгосударственного пользования на реках Чу и Талас, подписанного в городе Астане 21 января 2000 года (далее - Соглашение), согласились о нижеследующем: </w:t>
      </w:r>
    </w:p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расширения и углубления сотрудничества между Республикой Казахстан и Кыргызской Республикой в области использования водохозяйственных сооружений межгосударственного пользования на реках Чу и Талас, Стороны утверждают Положение о комиссии Республики Казахстан и Кыргызской Республики по использованию водохозяйственных сооружений межгосударственного пользования на реках Чу и Талас, являющееся неотъемлемой частью настоящего Протокола. </w:t>
      </w:r>
    </w:p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настоящий Протокол могут вноситься изменения и дополнения, которые будут оформляться отдельными протоколами, являющимися неотъемлемыми частями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 разногласий Стороны будут разрешать их путем переговоров и взаимных консультаций. 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заключается на срок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 200 __ года в одном подлинном экземпляре на казахском, кыргызском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 Кыргызской Республики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Утверждено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Протоколом между Правительством Республики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 Кыргызской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об утверждении Положения 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Республики Казахстан и Кыргызской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по использованию водохозяйственных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сооружений межгосударственного пользования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реках Чу и Талас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21 декабря 2005 года       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Республики Казахстан и Кыргызской Республики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использованию водохозяйственных сооружений межгосударственного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пользования на реках Чу и Талас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Республики Казахстан и Кыргызской Республики по использованию водохозяйственных сооружений межгосударственного пользования на реках Чу и Талас (далее - Комиссия) создается в соответствии со статьей 5 Соглашения между Правительством Республики Казахстан и Правительством Кыргызской Республики об использовании водохозяйственных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 межгосударственного пользования на реках Чу и Талас, подписанного в городе Астане 21 января 2000 года (далее - Соглашение).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создается для осуществления целей и задач Соглашения.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работе основывается на Соглашении и руководствуется настоящим Положением о Комиссии Республики Казахстан и Кыргызской Республики по использованию водохозяйственных сооружений межгосударственного пользования на реках Чу и Талас (далее - Положение).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Положение регламентирует принципы и порядок работы Комиссии по организации сотрудничества Сторон в рациональном использовании водохозяйственных сооружений межгосударственного пользования на реках Чу и Талас.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Положение определяет основные задачи и функции, права и обязанности Комиссии, а также основные процедурные действия для организации сотрудничества Сторон в соответствии с Соглашением. </w:t>
      </w:r>
    </w:p>
    <w:bookmarkEnd w:id="13"/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Сфера деятельности Комиссии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Стороны относят к водохозяйственным сооружениям межгосударственного пользования нижеследующие водохозяйственные сооружения, находящиеся в собственности Кыргызской Республики: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Орто-Токойское водохранилище на реке 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Обводные железобетонные каналы на реке Чу от Быстровской ГЭС до города Токмок;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Западный и Восточные Большие Чуйские каналы с сооружениями;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Чумышский гидроузел на реке 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Кировское водохранилище на реке Талас. </w:t>
      </w:r>
    </w:p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Общие принципы создания Комиссии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Комиссия создается на паритетных условиях и работает под руководством двух сопредседателей, назначаемых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членов Комиссии определяется из принципа равного представительства Сторон.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состоит из казахстанской части Комиссии, состоящей из сопредседателя и ее членов, назначаемых Правительством Республики Казахстан, и кыргызской части Комиссии, состоящей из сопредседателя и ее членов, назначаемых Правительством Кыргызской Республики.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Сопредседатели и члены Комиссии обладают одинаковыми правами.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Основной формой деятельности Комиссии являются заседания, которые проводятся не реже двух раз в течение года. 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Основные задачи Комиссии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и рассмотрение деятельности Сторон по выполнению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реализация совместных мер по охране и рациональному использованию водных ресурсов с учетом потребности населения и объектов экономики государств Сторон в водных ресурсах;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комплексная оценка и прогнозирование состояния водных объектов, регулирование использования их водных ресурсов с целью достижения взаимной выгоды на справедливой и разумной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согласование нормативных показателей водопотребления и водоотведения, учета и измерения воды, а также методов ведения гидрологического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согласование документов, регламентирующих порядок организации эксплуатации водохозяйственных объектов межгосударственного пользования и долевого участия в финансировании ремонтно-эксплуатационных работ, технического обслуживания, противопаводковых и других мероприятий, обеспечивающих безопасность этих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согласование режимов работы водохранилищ и осуществление корректировки режимов и лимитов в зависимости от фактической водности и потребности водопользователей;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установление порядка совместных действий в чрезвычайных ситуациях, координация мероприятий по пропуску паводков и борьбе с наводнениями, селями и другими стихийными природными явлениями;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обмена гидрологическими прогнозами, сведениями о водохозяйственной, экологической обстановке в бассейнах рек Чу и Талас и другой текущей и оперативной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согласование и координация программ мониторинга водных объектов, учета вод и гидротехнических сооружений, водного кадастра с целью формирования общебассейновой системы мониторинга и учета вод в бассейнах рек Чу и Талас;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совместных научных исследований и разработок по вопросам эксплуатации, технического обслуживания и безопасности водохозяйственных объектов межгосударственного пользования, а также регулирования, рационального использования и охраны водных ресурсов рек Чу и Талас;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рассмотрение других вопросов, относящихся к деятельности Комиссии. </w:t>
      </w:r>
    </w:p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Полномочия Комиссии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Комиссия осуществляет полномочия, возложенные на нее Соглашением и настоящим Положением, во взаимодействии с государственными и местными органами власти и организациями, органами местного самоуправления, общественными объединениями и гражданами.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своей работе Комиссия руководствуется также ранее разработанными и утвержденными документами по межгосударственному распределению водных ресурсов бассейна реки Чу и бассейна реки Талас ("Положение о делении стока реки Чу от 1983 года", "Положение о делении стока реки Талас от 1983 года", "Положение о вододелении Куркуреусу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Аспара от 1948 года", включая гидросооружения, оросительные системы, каналы и водоводы с сохранением содержащихся в них принципов и структуры вододеления) и уточняет их при необходимости по взаимному согласованию Сторон. </w:t>
      </w:r>
    </w:p>
    <w:bookmarkEnd w:id="21"/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Порядок перехода границы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Комиссия в соответствии со статьей 11 Соглашения вносит предложения на рассмотрение Сторон по созданию условий для беспрепятственного и беспошлинного передвижения через границы и по территории этих государств персонала, машин и механизмов, сырья, материалов и оборудования, предназначенных для эксплуатации и технического обслуживания водохозяйственных объектов межгосударственного пользования. </w:t>
      </w:r>
    </w:p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Порядок работы Комиссии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Комиссия на своих заседаниях, проводимых поочередно на территориях Республики Казахстан и Кыргызской Республики, рассматривает вопросы, выдвигаемые Сторонами или Комиссией по своей инициативе.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утверждает проект повестки дня следующего заседания и план своей работы на следующий календарный год. По предложению сопредседателей Комиссия может внести изменения в план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Сопредседатели казахстанской и кыргызской частей Комиссии предварительно согласовывают между собой вопросы, включаемые в повестку дня заседания. Сопредседатели могут вносить на рассмотрение заседания дополнительные вопросы, ранее не включенные в повестку дня. Решения о включении этих вопросов на рассмотрение принимает Комиссия. Предварительная повестка дня согласовывается в переписке.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по письменной просьбе одного из сопредседателей Комиссии могут проводиться внеочередные заседания. Порядок и регламент проведения внеочередных заседаний утверждается сопредседателями Комиссии.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Решение о месте и времени созыва следующего заседания Комиссии принимается на предыдущем заседании или в период между заседаниями по письменному предложению одного из сопредседателей. Ответ на письменное предложение должен быть дан не позднее чем через пять дней со дня получения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предложенное время или место созыва Комиссии по каким-либо причинам неприемлемы, то соответствующая Сторона сообщает об этом в своем ответе, одновременно предлагая желательное время и место созыва заседания.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заседании Комиссии председательствует сопредседатель той части Комиссии, в стране которой проводится заседание. Соответственно заместителем сопредседателя является сопредседатель другой Стороны.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Комиссия принимает решения на основе консенсуса. В случае разногласий по каким-либо вопросам, Стороны проводят дополнительные консультации и рассматривают эти вопросы на следующем заседании Комиссии.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Комиссия на первом заседании рассматривает и принимает порядок, процедуры проведения и регламент, и имеет право уточнять свои процедурные правила.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Официальными языками Комиссии являются казахский, кыргызский и русский языки.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языком на заседаниях Комиссии является русский язык.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результатам заседания составляется протокол, в котором каждый вопрос излагается отдельным параграфом. Протоколы составляются в двух экземплярах. В них фиксируется ход обсуждения вопросов, принятые решения, а также исполнители и сроки исполнения. После одобрения протоколов Комиссией сопредседатели Сторон подписывают протоколы. Каждая Сторона получает по одному экземпляру протокола.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Сопредседатели Комиссии сообщают на заседаниях о тех мероприятиях, которые предприняты Сторонами по выполнению решений, принятых на предыдущих заседаниях Комиссии.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Комиссия может привлекать к работе на временной или постоянной основе экспертов специализированных, научно-исследовательских, проектных и эксплуатационных организаций, создавать временные или постоянно действующие рабочие группы.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Комиссия может поручить экспертам Сторон подготовить предложения по различным вопросам для рассмотрения их на заседании Комиссии.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Члены Комиссии и привлекаемые эксперты могут при необходимости ознакомиться на месте с положением дел и имеют право беспрепятственно посещать организации и объекты, указанные в пункте 6 настоящего Положения, независимо от ведомственной принадлежности и форм собственности.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Каждая Сторона обеспечивает хранение документов Комиссии.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Ежегодно Комиссия подводит итоги прошедшего года и утверждает планы работ на предстоящий год. По итогам деятельности за год Комиссия рассматривает и утверждает годовые отчеты.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Расходы по командированию, проезду и проживанию членов Комиссии, представителей рабочих групп и экспертов каждая Сторона несет самостоятельно.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Расходы, связанные с организацией и проведением заседаний Комиссии, встреч экспертов несет государство той Стороны, на территории которой проводятся указанные мероприятия.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