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52e01" w14:textId="0e52e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Гражданский Кодекс Республики Казахстан (Общая и Особенная части)"</w:t>
      </w:r>
    </w:p>
    <w:p>
      <w:pPr>
        <w:spacing w:after="0"/>
        <w:ind w:left="0"/>
        <w:jc w:val="both"/>
      </w:pPr>
      <w:r>
        <w:rPr>
          <w:rFonts w:ascii="Times New Roman"/>
          <w:b w:val="false"/>
          <w:i w:val="false"/>
          <w:color w:val="000000"/>
          <w:sz w:val="28"/>
        </w:rPr>
        <w:t>Постановление Правительства Республики Казахстан от 15 декабря 2005 года N 1247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Гражданский Кодекс Республики Казахстан (Общая и Особенная части)".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Казахcтан </w:t>
      </w:r>
    </w:p>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Закон Республики Казахстан </w:t>
      </w:r>
      <w:r>
        <w:br/>
      </w:r>
      <w:r>
        <w:rPr>
          <w:rFonts w:ascii="Times New Roman"/>
          <w:b/>
          <w:i w:val="false"/>
          <w:color w:val="000000"/>
        </w:rPr>
        <w:t xml:space="preserve">
О внесении изменений и дополнений в Гражданский кодекс </w:t>
      </w:r>
      <w:r>
        <w:br/>
      </w:r>
      <w:r>
        <w:rPr>
          <w:rFonts w:ascii="Times New Roman"/>
          <w:b/>
          <w:i w:val="false"/>
          <w:color w:val="000000"/>
        </w:rPr>
        <w:t xml:space="preserve">
Республики Казахстан (Общая и Особенная части)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 </w:t>
      </w:r>
    </w:p>
    <w:bookmarkEnd w:id="2"/>
    <w:p>
      <w:pPr>
        <w:spacing w:after="0"/>
        <w:ind w:left="0"/>
        <w:jc w:val="both"/>
      </w:pPr>
      <w:r>
        <w:rPr>
          <w:rFonts w:ascii="Times New Roman"/>
          <w:b w:val="false"/>
          <w:i w:val="false"/>
          <w:color w:val="000000"/>
          <w:sz w:val="28"/>
        </w:rPr>
        <w:t>      1. В Гражданский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 (Ведомости Верховного Совета Республики Казахстан, 1994 г., N 23-24 (приложение); 1995 г., N 15-16, ст. 109; N 20, ст. 121; Ведомости Парламента Республики Казахстан, 1996 г., N 2, ст. 187; N 14, ст. 274; N 19, ст. 370; 1997 г., N 12, ст. 8; N 5, ст. 55; N 12, ст. 183,184; N 13-14, ст. 195, 205; 1998 г., N 2-3, ст. 23; N 5-6, ст. 50; N 11-12, ст. 178; N 17-18, ст. 224, 225; N 23, ст. 429; 1999 г., N 20, ст. 727, 731; N 23, ст. 916; 2000 г., N 18, ст. 336; N 22, ст. 408; 2001 г., N 1, ст. 7; N 8, ст. 52; N 17-18, ст. 240; N 24, ст. 338; 2002 г., N 2, ст. 17; N 10, ст. 102; 2003 г., N 1-2, ст. 3; N 11, ст. 56, 57, 66; N 15, ст. 139; N 19-20, ст. 146; 2004 г., N 6, ст. 42; N 10, ст. 56; N 16, ст. 91; N 23, ст. 142; 2005 г., N 10, ст. 31): </w:t>
      </w:r>
    </w:p>
    <w:p>
      <w:pPr>
        <w:spacing w:after="0"/>
        <w:ind w:left="0"/>
        <w:jc w:val="both"/>
      </w:pPr>
      <w:r>
        <w:rPr>
          <w:rFonts w:ascii="Times New Roman"/>
          <w:b w:val="false"/>
          <w:i w:val="false"/>
          <w:color w:val="000000"/>
          <w:sz w:val="28"/>
        </w:rPr>
        <w:t xml:space="preserve">      1) в пункте 1 статьи 15 слово "собственное" заменить словом "собственно"; </w:t>
      </w:r>
    </w:p>
    <w:p>
      <w:pPr>
        <w:spacing w:after="0"/>
        <w:ind w:left="0"/>
        <w:jc w:val="both"/>
      </w:pPr>
      <w:r>
        <w:rPr>
          <w:rFonts w:ascii="Times New Roman"/>
          <w:b w:val="false"/>
          <w:i w:val="false"/>
          <w:color w:val="000000"/>
          <w:sz w:val="28"/>
        </w:rPr>
        <w:t xml:space="preserve">      2) подпункт 3) пункта 4 статьи 21 после слов "задолженность по" дополнить словами "налогам и другим"; </w:t>
      </w:r>
    </w:p>
    <w:p>
      <w:pPr>
        <w:spacing w:after="0"/>
        <w:ind w:left="0"/>
        <w:jc w:val="both"/>
      </w:pPr>
      <w:r>
        <w:rPr>
          <w:rFonts w:ascii="Times New Roman"/>
          <w:b w:val="false"/>
          <w:i w:val="false"/>
          <w:color w:val="000000"/>
          <w:sz w:val="28"/>
        </w:rPr>
        <w:t xml:space="preserve">      3) дополнить статьей 22-1 следующего содержания: </w:t>
      </w:r>
      <w:r>
        <w:br/>
      </w:r>
      <w:r>
        <w:rPr>
          <w:rFonts w:ascii="Times New Roman"/>
          <w:b w:val="false"/>
          <w:i w:val="false"/>
          <w:color w:val="000000"/>
          <w:sz w:val="28"/>
        </w:rPr>
        <w:t xml:space="preserve">
      "Статья 22-1. Эмансипация (объявление несовершеннолетнего полностью дееспособным) </w:t>
      </w:r>
    </w:p>
    <w:p>
      <w:pPr>
        <w:spacing w:after="0"/>
        <w:ind w:left="0"/>
        <w:jc w:val="both"/>
      </w:pPr>
      <w:r>
        <w:rPr>
          <w:rFonts w:ascii="Times New Roman"/>
          <w:b w:val="false"/>
          <w:i w:val="false"/>
          <w:color w:val="000000"/>
          <w:sz w:val="28"/>
        </w:rPr>
        <w:t xml:space="preserve">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 </w:t>
      </w:r>
      <w:r>
        <w:br/>
      </w:r>
      <w:r>
        <w:rPr>
          <w:rFonts w:ascii="Times New Roman"/>
          <w:b w:val="false"/>
          <w:i w:val="false"/>
          <w:color w:val="000000"/>
          <w:sz w:val="28"/>
        </w:rPr>
        <w:t xml:space="preserve">
      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 </w:t>
      </w:r>
      <w:r>
        <w:br/>
      </w:r>
      <w:r>
        <w:rPr>
          <w:rFonts w:ascii="Times New Roman"/>
          <w:b w:val="false"/>
          <w:i w:val="false"/>
          <w:color w:val="000000"/>
          <w:sz w:val="28"/>
        </w:rPr>
        <w:t xml:space="preserve">
      Родители, усыновители и попечитель не несут ответственности по обязательствам эмансипированного несовершеннолетнего."; </w:t>
      </w:r>
    </w:p>
    <w:p>
      <w:pPr>
        <w:spacing w:after="0"/>
        <w:ind w:left="0"/>
        <w:jc w:val="both"/>
      </w:pPr>
      <w:r>
        <w:rPr>
          <w:rFonts w:ascii="Times New Roman"/>
          <w:b w:val="false"/>
          <w:i w:val="false"/>
          <w:color w:val="000000"/>
          <w:sz w:val="28"/>
        </w:rPr>
        <w:t xml:space="preserve">      4) в статье 34: </w:t>
      </w:r>
      <w:r>
        <w:br/>
      </w:r>
      <w:r>
        <w:rPr>
          <w:rFonts w:ascii="Times New Roman"/>
          <w:b w:val="false"/>
          <w:i w:val="false"/>
          <w:color w:val="000000"/>
          <w:sz w:val="28"/>
        </w:rPr>
        <w:t xml:space="preserve">
      пункт 4 дополнить словами "(статья 110 настоящего Кодекса)"; </w:t>
      </w:r>
      <w:r>
        <w:br/>
      </w:r>
      <w:r>
        <w:rPr>
          <w:rFonts w:ascii="Times New Roman"/>
          <w:b w:val="false"/>
          <w:i w:val="false"/>
          <w:color w:val="000000"/>
          <w:sz w:val="28"/>
        </w:rPr>
        <w:t xml:space="preserve">
      в пункте 5 слова "каждом из видов" заменить словами "каждой из форм"; </w:t>
      </w:r>
    </w:p>
    <w:p>
      <w:pPr>
        <w:spacing w:after="0"/>
        <w:ind w:left="0"/>
        <w:jc w:val="both"/>
      </w:pPr>
      <w:r>
        <w:rPr>
          <w:rFonts w:ascii="Times New Roman"/>
          <w:b w:val="false"/>
          <w:i w:val="false"/>
          <w:color w:val="000000"/>
          <w:sz w:val="28"/>
        </w:rPr>
        <w:t xml:space="preserve">      5) статью 36 дополнить пунктом 5 следующего содержания: </w:t>
      </w:r>
      <w:r>
        <w:br/>
      </w:r>
      <w:r>
        <w:rPr>
          <w:rFonts w:ascii="Times New Roman"/>
          <w:b w:val="false"/>
          <w:i w:val="false"/>
          <w:color w:val="000000"/>
          <w:sz w:val="28"/>
        </w:rPr>
        <w:t xml:space="preserve">
      "5. Права учредителей (участников) на имущество созданных ими юридических лиц иных организационно-правовых форм определяются законодательными актами Республики Казахстан."; </w:t>
      </w:r>
    </w:p>
    <w:p>
      <w:pPr>
        <w:spacing w:after="0"/>
        <w:ind w:left="0"/>
        <w:jc w:val="both"/>
      </w:pPr>
      <w:r>
        <w:rPr>
          <w:rFonts w:ascii="Times New Roman"/>
          <w:b w:val="false"/>
          <w:i w:val="false"/>
          <w:color w:val="000000"/>
          <w:sz w:val="28"/>
        </w:rPr>
        <w:t xml:space="preserve">      6) в статье 41: </w:t>
      </w:r>
      <w:r>
        <w:br/>
      </w:r>
      <w:r>
        <w:rPr>
          <w:rFonts w:ascii="Times New Roman"/>
          <w:b w:val="false"/>
          <w:i w:val="false"/>
          <w:color w:val="000000"/>
          <w:sz w:val="28"/>
        </w:rPr>
        <w:t xml:space="preserve">
      в пункте 4 слова "хозяйственное ведение," исключить; </w:t>
      </w:r>
      <w:r>
        <w:br/>
      </w:r>
      <w:r>
        <w:rPr>
          <w:rFonts w:ascii="Times New Roman"/>
          <w:b w:val="false"/>
          <w:i w:val="false"/>
          <w:color w:val="000000"/>
          <w:sz w:val="28"/>
        </w:rPr>
        <w:t xml:space="preserve">
      в части второй пункта 4-1 слова "должностными лицами и работниками," исключить; </w:t>
      </w:r>
    </w:p>
    <w:p>
      <w:pPr>
        <w:spacing w:after="0"/>
        <w:ind w:left="0"/>
        <w:jc w:val="both"/>
      </w:pPr>
      <w:r>
        <w:rPr>
          <w:rFonts w:ascii="Times New Roman"/>
          <w:b w:val="false"/>
          <w:i w:val="false"/>
          <w:color w:val="000000"/>
          <w:sz w:val="28"/>
        </w:rPr>
        <w:t xml:space="preserve">      7) в пункте 1 статьи 44: </w:t>
      </w:r>
      <w:r>
        <w:br/>
      </w:r>
      <w:r>
        <w:rPr>
          <w:rFonts w:ascii="Times New Roman"/>
          <w:b w:val="false"/>
          <w:i w:val="false"/>
          <w:color w:val="000000"/>
          <w:sz w:val="28"/>
        </w:rPr>
        <w:t xml:space="preserve">
      в части седьмой слова "казенными предприятиями в рамках выполнения государственного заказа и" исключить; </w:t>
      </w:r>
      <w:r>
        <w:br/>
      </w:r>
      <w:r>
        <w:rPr>
          <w:rFonts w:ascii="Times New Roman"/>
          <w:b w:val="false"/>
          <w:i w:val="false"/>
          <w:color w:val="000000"/>
          <w:sz w:val="28"/>
        </w:rPr>
        <w:t xml:space="preserve">
      дополнить частями следующего содержания: </w:t>
      </w:r>
      <w:r>
        <w:br/>
      </w:r>
      <w:r>
        <w:rPr>
          <w:rFonts w:ascii="Times New Roman"/>
          <w:b w:val="false"/>
          <w:i w:val="false"/>
          <w:color w:val="000000"/>
          <w:sz w:val="28"/>
        </w:rPr>
        <w:t xml:space="preserve">
      "Гражданско-правовые сделки, заключаемые государственным учреждениями, не предусматривающие расходование бюджетных средств регистрации не подлежат. </w:t>
      </w:r>
      <w:r>
        <w:br/>
      </w:r>
      <w:r>
        <w:rPr>
          <w:rFonts w:ascii="Times New Roman"/>
          <w:b w:val="false"/>
          <w:i w:val="false"/>
          <w:color w:val="000000"/>
          <w:sz w:val="28"/>
        </w:rPr>
        <w:t xml:space="preserve">
      Гражданско-правовые сделки государственных учреждений подлежат оплате после их регистрации."; </w:t>
      </w:r>
    </w:p>
    <w:p>
      <w:pPr>
        <w:spacing w:after="0"/>
        <w:ind w:left="0"/>
        <w:jc w:val="both"/>
      </w:pPr>
      <w:r>
        <w:rPr>
          <w:rFonts w:ascii="Times New Roman"/>
          <w:b w:val="false"/>
          <w:i w:val="false"/>
          <w:color w:val="000000"/>
          <w:sz w:val="28"/>
        </w:rPr>
        <w:t xml:space="preserve">      8) в подпункте 4) пункта 2 статьи 49 слова "отсутствия кредиторов юридического лица," исключить; </w:t>
      </w:r>
    </w:p>
    <w:p>
      <w:pPr>
        <w:spacing w:after="0"/>
        <w:ind w:left="0"/>
        <w:jc w:val="both"/>
      </w:pPr>
      <w:r>
        <w:rPr>
          <w:rFonts w:ascii="Times New Roman"/>
          <w:b w:val="false"/>
          <w:i w:val="false"/>
          <w:color w:val="000000"/>
          <w:sz w:val="28"/>
        </w:rPr>
        <w:t xml:space="preserve">      9) статью 50 дополнить пунктом 9-1 следующего содержания: </w:t>
      </w:r>
      <w:r>
        <w:br/>
      </w:r>
      <w:r>
        <w:rPr>
          <w:rFonts w:ascii="Times New Roman"/>
          <w:b w:val="false"/>
          <w:i w:val="false"/>
          <w:color w:val="000000"/>
          <w:sz w:val="28"/>
        </w:rPr>
        <w:t xml:space="preserve">
      "9-1. Государственные предприятия, имущественный комплекс которых приватизирован, ликвидируются в порядке, установленном законом Республики Казахстан о приватизации."; </w:t>
      </w:r>
    </w:p>
    <w:p>
      <w:pPr>
        <w:spacing w:after="0"/>
        <w:ind w:left="0"/>
        <w:jc w:val="both"/>
      </w:pPr>
      <w:r>
        <w:rPr>
          <w:rFonts w:ascii="Times New Roman"/>
          <w:b w:val="false"/>
          <w:i w:val="false"/>
          <w:color w:val="000000"/>
          <w:sz w:val="28"/>
        </w:rPr>
        <w:t xml:space="preserve">      10) подпункт 4) пункта 1 статьи 51 после слов "задолженность по дополнить словами "налогам и другим"; </w:t>
      </w:r>
    </w:p>
    <w:p>
      <w:pPr>
        <w:spacing w:after="0"/>
        <w:ind w:left="0"/>
        <w:jc w:val="both"/>
      </w:pPr>
      <w:r>
        <w:rPr>
          <w:rFonts w:ascii="Times New Roman"/>
          <w:b w:val="false"/>
          <w:i w:val="false"/>
          <w:color w:val="000000"/>
          <w:sz w:val="28"/>
        </w:rPr>
        <w:t xml:space="preserve">      11) в статье 58: </w:t>
      </w:r>
      <w:r>
        <w:br/>
      </w:r>
      <w:r>
        <w:rPr>
          <w:rFonts w:ascii="Times New Roman"/>
          <w:b w:val="false"/>
          <w:i w:val="false"/>
          <w:color w:val="000000"/>
          <w:sz w:val="28"/>
        </w:rPr>
        <w:t xml:space="preserve">
      часть вторую пункта 1 исключить;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Хозяйственное товарищество, кроме полного и коммандитного товарищества, может быть создано одним лицом, которое становится его единственным участником. </w:t>
      </w:r>
      <w:r>
        <w:br/>
      </w:r>
      <w:r>
        <w:rPr>
          <w:rFonts w:ascii="Times New Roman"/>
          <w:b w:val="false"/>
          <w:i w:val="false"/>
          <w:color w:val="000000"/>
          <w:sz w:val="28"/>
        </w:rPr>
        <w:t xml:space="preserve">
      Участниками полного товарищества и полными товарищами в коммандитном товариществе могут быть только граждане."; </w:t>
      </w:r>
    </w:p>
    <w:p>
      <w:pPr>
        <w:spacing w:after="0"/>
        <w:ind w:left="0"/>
        <w:jc w:val="both"/>
      </w:pPr>
      <w:r>
        <w:rPr>
          <w:rFonts w:ascii="Times New Roman"/>
          <w:b w:val="false"/>
          <w:i w:val="false"/>
          <w:color w:val="000000"/>
          <w:sz w:val="28"/>
        </w:rPr>
        <w:t xml:space="preserve">      12) в пункте 1 статьи 60: </w:t>
      </w:r>
      <w:r>
        <w:br/>
      </w:r>
      <w:r>
        <w:rPr>
          <w:rFonts w:ascii="Times New Roman"/>
          <w:b w:val="false"/>
          <w:i w:val="false"/>
          <w:color w:val="000000"/>
          <w:sz w:val="28"/>
        </w:rPr>
        <w:t xml:space="preserve">
      в части первой слова "(собрание представителей)" исключить; </w:t>
      </w:r>
      <w:r>
        <w:br/>
      </w:r>
      <w:r>
        <w:rPr>
          <w:rFonts w:ascii="Times New Roman"/>
          <w:b w:val="false"/>
          <w:i w:val="false"/>
          <w:color w:val="000000"/>
          <w:sz w:val="28"/>
        </w:rPr>
        <w:t xml:space="preserve">
      часть вторую после слов "В хозяйственных товариществах," дополнить словами "кроме полного и коммандитного товарищества,"; </w:t>
      </w:r>
    </w:p>
    <w:p>
      <w:pPr>
        <w:spacing w:after="0"/>
        <w:ind w:left="0"/>
        <w:jc w:val="both"/>
      </w:pPr>
      <w:r>
        <w:rPr>
          <w:rFonts w:ascii="Times New Roman"/>
          <w:b w:val="false"/>
          <w:i w:val="false"/>
          <w:color w:val="000000"/>
          <w:sz w:val="28"/>
        </w:rPr>
        <w:t xml:space="preserve">      13) подпункт 2) пункта 2 статьи 79 изложить в следующей редакции: </w:t>
      </w:r>
      <w:r>
        <w:br/>
      </w:r>
      <w:r>
        <w:rPr>
          <w:rFonts w:ascii="Times New Roman"/>
          <w:b w:val="false"/>
          <w:i w:val="false"/>
          <w:color w:val="000000"/>
          <w:sz w:val="28"/>
        </w:rPr>
        <w:t xml:space="preserve">
      "2) избрание (назначение) членов (члена) исполнительного органа досрочное прекращение их (его) полномочий, а также принятие решения передаче товарищества или его имущества в доверительное управление и определение условий такой передачи;"; </w:t>
      </w:r>
    </w:p>
    <w:p>
      <w:pPr>
        <w:spacing w:after="0"/>
        <w:ind w:left="0"/>
        <w:jc w:val="both"/>
      </w:pPr>
      <w:r>
        <w:rPr>
          <w:rFonts w:ascii="Times New Roman"/>
          <w:b w:val="false"/>
          <w:i w:val="false"/>
          <w:color w:val="000000"/>
          <w:sz w:val="28"/>
        </w:rPr>
        <w:t xml:space="preserve">      14) в статье 110: </w:t>
      </w:r>
      <w:r>
        <w:br/>
      </w:r>
      <w:r>
        <w:rPr>
          <w:rFonts w:ascii="Times New Roman"/>
          <w:b w:val="false"/>
          <w:i w:val="false"/>
          <w:color w:val="000000"/>
          <w:sz w:val="28"/>
        </w:rPr>
        <w:t xml:space="preserve">
      в заголовке слово "юридических" исключить; </w:t>
      </w:r>
      <w:r>
        <w:br/>
      </w:r>
      <w:r>
        <w:rPr>
          <w:rFonts w:ascii="Times New Roman"/>
          <w:b w:val="false"/>
          <w:i w:val="false"/>
          <w:color w:val="000000"/>
          <w:sz w:val="28"/>
        </w:rPr>
        <w:t xml:space="preserve">
      часть первую пункта 1 изложить в следующей редакции: </w:t>
      </w:r>
      <w:r>
        <w:br/>
      </w:r>
      <w:r>
        <w:rPr>
          <w:rFonts w:ascii="Times New Roman"/>
          <w:b w:val="false"/>
          <w:i w:val="false"/>
          <w:color w:val="000000"/>
          <w:sz w:val="28"/>
        </w:rPr>
        <w:t xml:space="preserve">
      "1. Индивидуальные предприниматели и юридические лица в целях координации их предпринимательской деятельности, а также представления и защиты общих интересов могут создавать ассоциации (союзы)."; </w:t>
      </w:r>
      <w:r>
        <w:br/>
      </w:r>
      <w:r>
        <w:rPr>
          <w:rFonts w:ascii="Times New Roman"/>
          <w:b w:val="false"/>
          <w:i w:val="false"/>
          <w:color w:val="000000"/>
          <w:sz w:val="28"/>
        </w:rPr>
        <w:t xml:space="preserve">
      в пункте 4 слова "и права юридического лица" исключить; </w:t>
      </w:r>
    </w:p>
    <w:p>
      <w:pPr>
        <w:spacing w:after="0"/>
        <w:ind w:left="0"/>
        <w:jc w:val="both"/>
      </w:pPr>
      <w:r>
        <w:rPr>
          <w:rFonts w:ascii="Times New Roman"/>
          <w:b w:val="false"/>
          <w:i w:val="false"/>
          <w:color w:val="000000"/>
          <w:sz w:val="28"/>
        </w:rPr>
        <w:t xml:space="preserve">      15) статью 115 дополнить пунктом 2-1 следующего содержания: </w:t>
      </w:r>
      <w:r>
        <w:br/>
      </w:r>
      <w:r>
        <w:rPr>
          <w:rFonts w:ascii="Times New Roman"/>
          <w:b w:val="false"/>
          <w:i w:val="false"/>
          <w:color w:val="000000"/>
          <w:sz w:val="28"/>
        </w:rPr>
        <w:t xml:space="preserve">
      "2-1. К деньгам и правам (требованиям) по денежному обязательству (правам требования по уплате денег) применяется, соответственно, правовой режим вещей или имущественных прав (требований), если иное не предусмотрено настоящим Кодексом, иными законодательными актами или не вытекает из существа обязательства"; </w:t>
      </w:r>
    </w:p>
    <w:p>
      <w:pPr>
        <w:spacing w:after="0"/>
        <w:ind w:left="0"/>
        <w:jc w:val="both"/>
      </w:pPr>
      <w:r>
        <w:rPr>
          <w:rFonts w:ascii="Times New Roman"/>
          <w:b w:val="false"/>
          <w:i w:val="false"/>
          <w:color w:val="000000"/>
          <w:sz w:val="28"/>
        </w:rPr>
        <w:t xml:space="preserve">      16) дополнить статьей 139-1 следующего содержания: </w:t>
      </w:r>
      <w:r>
        <w:br/>
      </w:r>
      <w:r>
        <w:rPr>
          <w:rFonts w:ascii="Times New Roman"/>
          <w:b w:val="false"/>
          <w:i w:val="false"/>
          <w:color w:val="000000"/>
          <w:sz w:val="28"/>
        </w:rPr>
        <w:t xml:space="preserve">
      "Статья 139-1. Банковский депозитный сертификат </w:t>
      </w:r>
    </w:p>
    <w:p>
      <w:pPr>
        <w:spacing w:after="0"/>
        <w:ind w:left="0"/>
        <w:jc w:val="both"/>
      </w:pPr>
      <w:r>
        <w:rPr>
          <w:rFonts w:ascii="Times New Roman"/>
          <w:b w:val="false"/>
          <w:i w:val="false"/>
          <w:color w:val="000000"/>
          <w:sz w:val="28"/>
        </w:rPr>
        <w:t xml:space="preserve">      Банковский депозитный сертификат - именная ценная бумага, удостоверяющая права ее держателя на получение по истечении установленного для нее условиями выпуска срока обращения либо до его  истечения, ее номинальной стоимости, а также вознаграждения в размере, установленном условиями выпуска."; </w:t>
      </w:r>
    </w:p>
    <w:p>
      <w:pPr>
        <w:spacing w:after="0"/>
        <w:ind w:left="0"/>
        <w:jc w:val="both"/>
      </w:pPr>
      <w:r>
        <w:rPr>
          <w:rFonts w:ascii="Times New Roman"/>
          <w:b w:val="false"/>
          <w:i w:val="false"/>
          <w:color w:val="000000"/>
          <w:sz w:val="28"/>
        </w:rPr>
        <w:t xml:space="preserve">      17) статью 143 дополнить пунктом 6-1 следующего содержания: </w:t>
      </w:r>
      <w:r>
        <w:br/>
      </w:r>
      <w:r>
        <w:rPr>
          <w:rFonts w:ascii="Times New Roman"/>
          <w:b w:val="false"/>
          <w:i w:val="false"/>
          <w:color w:val="000000"/>
          <w:sz w:val="28"/>
        </w:rPr>
        <w:t xml:space="preserve">
      "6-1. Гражданин или юридическое лицо, в отношении которого распространены сведения, соответствующие действительности, но унижающие честь, достоинство и деловую репутацию, выраженные в неприличной форме, вправе требовать возмещения морального вреда и убытков."; </w:t>
      </w:r>
    </w:p>
    <w:p>
      <w:pPr>
        <w:spacing w:after="0"/>
        <w:ind w:left="0"/>
        <w:jc w:val="both"/>
      </w:pPr>
      <w:r>
        <w:rPr>
          <w:rFonts w:ascii="Times New Roman"/>
          <w:b w:val="false"/>
          <w:i w:val="false"/>
          <w:color w:val="000000"/>
          <w:sz w:val="28"/>
        </w:rPr>
        <w:t xml:space="preserve">      18) пункт 11 статьи 159 после слов "юридического лица" дополнить словами "или его учредителя (участника)"; </w:t>
      </w:r>
    </w:p>
    <w:p>
      <w:pPr>
        <w:spacing w:after="0"/>
        <w:ind w:left="0"/>
        <w:jc w:val="both"/>
      </w:pPr>
      <w:r>
        <w:rPr>
          <w:rFonts w:ascii="Times New Roman"/>
          <w:b w:val="false"/>
          <w:i w:val="false"/>
          <w:color w:val="000000"/>
          <w:sz w:val="28"/>
        </w:rPr>
        <w:t xml:space="preserve">      19) в статье 192: </w:t>
      </w:r>
      <w:r>
        <w:br/>
      </w:r>
      <w:r>
        <w:rPr>
          <w:rFonts w:ascii="Times New Roman"/>
          <w:b w:val="false"/>
          <w:i w:val="false"/>
          <w:color w:val="000000"/>
          <w:sz w:val="28"/>
        </w:rPr>
        <w:t xml:space="preserve">
      дополнить пунктом 3-1 следующего содержания: </w:t>
      </w:r>
      <w:r>
        <w:br/>
      </w:r>
      <w:r>
        <w:rPr>
          <w:rFonts w:ascii="Times New Roman"/>
          <w:b w:val="false"/>
          <w:i w:val="false"/>
          <w:color w:val="000000"/>
          <w:sz w:val="28"/>
        </w:rPr>
        <w:t xml:space="preserve">
      "3-1. Коммунальная собственность подразделяется по уровням местного государственного управления на областную (города республиканского значения, столицы) и районную (городов областного значения)."; </w:t>
      </w:r>
      <w:r>
        <w:br/>
      </w:r>
      <w:r>
        <w:rPr>
          <w:rFonts w:ascii="Times New Roman"/>
          <w:b w:val="false"/>
          <w:i w:val="false"/>
          <w:color w:val="000000"/>
          <w:sz w:val="28"/>
        </w:rPr>
        <w:t xml:space="preserve">
      пункт 6 дополнить частью третьей следующего содержания: </w:t>
      </w:r>
      <w:r>
        <w:br/>
      </w:r>
      <w:r>
        <w:rPr>
          <w:rFonts w:ascii="Times New Roman"/>
          <w:b w:val="false"/>
          <w:i w:val="false"/>
          <w:color w:val="000000"/>
          <w:sz w:val="28"/>
        </w:rPr>
        <w:t xml:space="preserve">
      "Передача коммунального имущества из одного уровня местного государственного управления в другой осуществляется в порядке, определяемом законодательными актами о местном государственном управлении в Республике Казахстан."; </w:t>
      </w:r>
    </w:p>
    <w:p>
      <w:pPr>
        <w:spacing w:after="0"/>
        <w:ind w:left="0"/>
        <w:jc w:val="both"/>
      </w:pPr>
      <w:r>
        <w:rPr>
          <w:rFonts w:ascii="Times New Roman"/>
          <w:b w:val="false"/>
          <w:i w:val="false"/>
          <w:color w:val="000000"/>
          <w:sz w:val="28"/>
        </w:rPr>
        <w:t xml:space="preserve">      20) статью 195 дополнить пунктом 3 следующего содержания: </w:t>
      </w:r>
      <w:r>
        <w:br/>
      </w:r>
      <w:r>
        <w:rPr>
          <w:rFonts w:ascii="Times New Roman"/>
          <w:b w:val="false"/>
          <w:i w:val="false"/>
          <w:color w:val="000000"/>
          <w:sz w:val="28"/>
        </w:rPr>
        <w:t xml:space="preserve">
      "3. Переход права собственности на имущество к другому лицу не является основанием для прекращения других вещных прав на это имущество, если иное не предусмотрено законодательными актами."; </w:t>
      </w:r>
    </w:p>
    <w:p>
      <w:pPr>
        <w:spacing w:after="0"/>
        <w:ind w:left="0"/>
        <w:jc w:val="both"/>
      </w:pPr>
      <w:r>
        <w:rPr>
          <w:rFonts w:ascii="Times New Roman"/>
          <w:b w:val="false"/>
          <w:i w:val="false"/>
          <w:color w:val="000000"/>
          <w:sz w:val="28"/>
        </w:rPr>
        <w:t xml:space="preserve">      21) подпункт 2) пункта 1 статьи 219 изложить в следующей редакции: </w:t>
      </w:r>
      <w:r>
        <w:br/>
      </w:r>
      <w:r>
        <w:rPr>
          <w:rFonts w:ascii="Times New Roman"/>
          <w:b w:val="false"/>
          <w:i w:val="false"/>
          <w:color w:val="000000"/>
          <w:sz w:val="28"/>
        </w:rPr>
        <w:t xml:space="preserve">
      "2) общей собственности членов крестьянского хозяйства;"; </w:t>
      </w:r>
    </w:p>
    <w:p>
      <w:pPr>
        <w:spacing w:after="0"/>
        <w:ind w:left="0"/>
        <w:jc w:val="both"/>
      </w:pPr>
      <w:r>
        <w:rPr>
          <w:rFonts w:ascii="Times New Roman"/>
          <w:b w:val="false"/>
          <w:i w:val="false"/>
          <w:color w:val="000000"/>
          <w:sz w:val="28"/>
        </w:rPr>
        <w:t xml:space="preserve">      22) статью 224 изложить в следующей редакции: </w:t>
      </w:r>
      <w:r>
        <w:br/>
      </w:r>
      <w:r>
        <w:rPr>
          <w:rFonts w:ascii="Times New Roman"/>
          <w:b w:val="false"/>
          <w:i w:val="false"/>
          <w:color w:val="000000"/>
          <w:sz w:val="28"/>
        </w:rPr>
        <w:t xml:space="preserve">
      "Статья 224. Собственность крестьянского или фермерского хозяйств </w:t>
      </w:r>
    </w:p>
    <w:p>
      <w:pPr>
        <w:spacing w:after="0"/>
        <w:ind w:left="0"/>
        <w:jc w:val="both"/>
      </w:pPr>
      <w:r>
        <w:rPr>
          <w:rFonts w:ascii="Times New Roman"/>
          <w:b w:val="false"/>
          <w:i w:val="false"/>
          <w:color w:val="000000"/>
          <w:sz w:val="28"/>
        </w:rPr>
        <w:t xml:space="preserve">      1. Имущество крестьянского хозяйства принадлежит его членам на праве совместной собственности, если договором между ними не установлено иное. </w:t>
      </w:r>
      <w:r>
        <w:br/>
      </w:r>
      <w:r>
        <w:rPr>
          <w:rFonts w:ascii="Times New Roman"/>
          <w:b w:val="false"/>
          <w:i w:val="false"/>
          <w:color w:val="000000"/>
          <w:sz w:val="28"/>
        </w:rPr>
        <w:t xml:space="preserve">
      Имущество фермерского хозяйства, организованного в форме простого товарищества на основе договора о совместной деятельности, принадлежит его членам на праве общей долевой собственности. </w:t>
      </w:r>
      <w:r>
        <w:br/>
      </w:r>
      <w:r>
        <w:rPr>
          <w:rFonts w:ascii="Times New Roman"/>
          <w:b w:val="false"/>
          <w:i w:val="false"/>
          <w:color w:val="000000"/>
          <w:sz w:val="28"/>
        </w:rPr>
        <w:t xml:space="preserve">
      Имущество фермерского хозяйства, основанного на личном предпринимательстве, принадлежит ему на праве частной собственности. </w:t>
      </w:r>
      <w:r>
        <w:br/>
      </w:r>
      <w:r>
        <w:rPr>
          <w:rFonts w:ascii="Times New Roman"/>
          <w:b w:val="false"/>
          <w:i w:val="false"/>
          <w:color w:val="000000"/>
          <w:sz w:val="28"/>
        </w:rPr>
        <w:t xml:space="preserve">
      2. В собственности членов крестьянского или фермерского хозяйства могут находиться земельные участки, насаждения на земельном участке, в том числе насаждения частного лесного фонда, дикие животные разведенные и содержащиеся в неволе и (или) полувольных условиях,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переданное членами хозяйства и (или) приобретенное для хозяйства на общие средства его членов. </w:t>
      </w:r>
      <w:r>
        <w:br/>
      </w:r>
      <w:r>
        <w:rPr>
          <w:rFonts w:ascii="Times New Roman"/>
          <w:b w:val="false"/>
          <w:i w:val="false"/>
          <w:color w:val="000000"/>
          <w:sz w:val="28"/>
        </w:rPr>
        <w:t xml:space="preserve">
      3. Плоды, продукция и доходы, полученные в результате деятельности крестьянского или фермерского хозяйства, являются общим имуществом членов крестьянского или фермерского хозяйства и используются по соглашению между ними."; </w:t>
      </w:r>
    </w:p>
    <w:p>
      <w:pPr>
        <w:spacing w:after="0"/>
        <w:ind w:left="0"/>
        <w:jc w:val="both"/>
      </w:pPr>
      <w:r>
        <w:rPr>
          <w:rFonts w:ascii="Times New Roman"/>
          <w:b w:val="false"/>
          <w:i w:val="false"/>
          <w:color w:val="000000"/>
          <w:sz w:val="28"/>
        </w:rPr>
        <w:t xml:space="preserve">      23) в заголовке и по тексту статьи 225 слова "крестьянского (фермерского)" и "крестьянскому (фермерскому)" заменить словами соответственно "крестьянского или фермерского" и "крестьянскому или фермерскому"; </w:t>
      </w:r>
    </w:p>
    <w:p>
      <w:pPr>
        <w:spacing w:after="0"/>
        <w:ind w:left="0"/>
        <w:jc w:val="both"/>
      </w:pPr>
      <w:r>
        <w:rPr>
          <w:rFonts w:ascii="Times New Roman"/>
          <w:b w:val="false"/>
          <w:i w:val="false"/>
          <w:color w:val="000000"/>
          <w:sz w:val="28"/>
        </w:rPr>
        <w:t xml:space="preserve">      24) в статье 226: </w:t>
      </w:r>
      <w:r>
        <w:br/>
      </w:r>
      <w:r>
        <w:rPr>
          <w:rFonts w:ascii="Times New Roman"/>
          <w:b w:val="false"/>
          <w:i w:val="false"/>
          <w:color w:val="000000"/>
          <w:sz w:val="28"/>
        </w:rPr>
        <w:t xml:space="preserve">
      в заголовке и по тексту статьи слова "крестьянского (фермерского)" и "крестьянское (фермерское)" заменить словами соответственно "крестьянского или фермерского" и "крестьянское или фермерское"; </w:t>
      </w:r>
      <w:r>
        <w:br/>
      </w:r>
      <w:r>
        <w:rPr>
          <w:rFonts w:ascii="Times New Roman"/>
          <w:b w:val="false"/>
          <w:i w:val="false"/>
          <w:color w:val="000000"/>
          <w:sz w:val="28"/>
        </w:rPr>
        <w:t xml:space="preserve">
      пункт 2 после слова "предусмотренном" дополнить словами "статьей 218 или"; </w:t>
      </w:r>
    </w:p>
    <w:p>
      <w:pPr>
        <w:spacing w:after="0"/>
        <w:ind w:left="0"/>
        <w:jc w:val="both"/>
      </w:pPr>
      <w:r>
        <w:rPr>
          <w:rFonts w:ascii="Times New Roman"/>
          <w:b w:val="false"/>
          <w:i w:val="false"/>
          <w:color w:val="000000"/>
          <w:sz w:val="28"/>
        </w:rPr>
        <w:t xml:space="preserve">      25) часть первую пункта 3 статьи 242 после слова "города" дополнить словом "областного,"; </w:t>
      </w:r>
    </w:p>
    <w:p>
      <w:pPr>
        <w:spacing w:after="0"/>
        <w:ind w:left="0"/>
        <w:jc w:val="both"/>
      </w:pPr>
      <w:r>
        <w:rPr>
          <w:rFonts w:ascii="Times New Roman"/>
          <w:b w:val="false"/>
          <w:i w:val="false"/>
          <w:color w:val="000000"/>
          <w:sz w:val="28"/>
        </w:rPr>
        <w:t xml:space="preserve">      26) в статье 246 части первую и вторую пункта 1,.часть вторую пункта 3 после слов "города" дополнить словами "областного,"; </w:t>
      </w:r>
    </w:p>
    <w:p>
      <w:pPr>
        <w:spacing w:after="0"/>
        <w:ind w:left="0"/>
        <w:jc w:val="both"/>
      </w:pPr>
      <w:r>
        <w:rPr>
          <w:rFonts w:ascii="Times New Roman"/>
          <w:b w:val="false"/>
          <w:i w:val="false"/>
          <w:color w:val="000000"/>
          <w:sz w:val="28"/>
        </w:rPr>
        <w:t xml:space="preserve">      27) пункт 1 статьи 282: </w:t>
      </w:r>
      <w:r>
        <w:br/>
      </w:r>
      <w:r>
        <w:rPr>
          <w:rFonts w:ascii="Times New Roman"/>
          <w:b w:val="false"/>
          <w:i w:val="false"/>
          <w:color w:val="000000"/>
          <w:sz w:val="28"/>
        </w:rPr>
        <w:t xml:space="preserve">
      дополнить частью первой следующего содержания: </w:t>
      </w:r>
      <w:r>
        <w:br/>
      </w:r>
      <w:r>
        <w:rPr>
          <w:rFonts w:ascii="Times New Roman"/>
          <w:b w:val="false"/>
          <w:i w:val="false"/>
          <w:color w:val="000000"/>
          <w:sz w:val="28"/>
        </w:rPr>
        <w:t xml:space="preserve">
      "В силу денежного обязательства одно лицо (должник) обязано уплатить деньги другому лицу (кредитору), а кредитор имеет право требовать от должника исполнение его обязанности по уплате денег (заем денег и другие обязательства). К обязанностям по уплате денег по возмездному договору, обязательствам о возмещении убытков и уплате неустойки, а также обязательствам, возникающим вследствие возмещения вреда либо неосновательного обогащения, применяются правила о денежном обязательстве, если иное не установлено настоящим Кодексом, законодательными актами или не вытекает из существа обязательства."; </w:t>
      </w:r>
      <w:r>
        <w:br/>
      </w:r>
      <w:r>
        <w:rPr>
          <w:rFonts w:ascii="Times New Roman"/>
          <w:b w:val="false"/>
          <w:i w:val="false"/>
          <w:color w:val="000000"/>
          <w:sz w:val="28"/>
        </w:rPr>
        <w:t xml:space="preserve">
      в части третей слова "расчетов устанавливаются банковским законодательством Республики Казахстан" заменить словами "переводов устанавливаются законодательством Республики Казахстан о платежах и переводах денег"; </w:t>
      </w:r>
    </w:p>
    <w:p>
      <w:pPr>
        <w:spacing w:after="0"/>
        <w:ind w:left="0"/>
        <w:jc w:val="both"/>
      </w:pPr>
      <w:r>
        <w:rPr>
          <w:rFonts w:ascii="Times New Roman"/>
          <w:b w:val="false"/>
          <w:i w:val="false"/>
          <w:color w:val="000000"/>
          <w:sz w:val="28"/>
        </w:rPr>
        <w:t xml:space="preserve">      28) пункт 4 статьи 301 исключить; </w:t>
      </w:r>
    </w:p>
    <w:p>
      <w:pPr>
        <w:spacing w:after="0"/>
        <w:ind w:left="0"/>
        <w:jc w:val="both"/>
      </w:pPr>
      <w:r>
        <w:rPr>
          <w:rFonts w:ascii="Times New Roman"/>
          <w:b w:val="false"/>
          <w:i w:val="false"/>
          <w:color w:val="000000"/>
          <w:sz w:val="28"/>
        </w:rPr>
        <w:t xml:space="preserve">      29) пункт 5 статьи 303 дополнить частью третьей следующего содержания: </w:t>
      </w:r>
      <w:r>
        <w:br/>
      </w:r>
      <w:r>
        <w:rPr>
          <w:rFonts w:ascii="Times New Roman"/>
          <w:b w:val="false"/>
          <w:i w:val="false"/>
          <w:color w:val="000000"/>
          <w:sz w:val="28"/>
        </w:rPr>
        <w:t xml:space="preserve">
      "Деньги могут быть переданы залогодержателю или иному лицу при соблюдении условий, ограничивающих возможность пользования заложенными деньгами этим лицом (передача на хранение в банковский сейф, ячейку сейфа, отдельное помещение для хранения). Неисполнение таким лицом ограничений по использованию заложенных денег является основанием его ответственности за неосновательное обогащение с момента передачи ему денег."; </w:t>
      </w:r>
    </w:p>
    <w:p>
      <w:pPr>
        <w:spacing w:after="0"/>
        <w:ind w:left="0"/>
        <w:jc w:val="both"/>
      </w:pPr>
      <w:r>
        <w:rPr>
          <w:rFonts w:ascii="Times New Roman"/>
          <w:b w:val="false"/>
          <w:i w:val="false"/>
          <w:color w:val="000000"/>
          <w:sz w:val="28"/>
        </w:rPr>
        <w:t xml:space="preserve">      30) в пункте 1 статьи 311 слова "удовлетворения после" заменить словами "после удовлетворения"; </w:t>
      </w:r>
    </w:p>
    <w:p>
      <w:pPr>
        <w:spacing w:after="0"/>
        <w:ind w:left="0"/>
        <w:jc w:val="both"/>
      </w:pPr>
      <w:r>
        <w:rPr>
          <w:rFonts w:ascii="Times New Roman"/>
          <w:b w:val="false"/>
          <w:i w:val="false"/>
          <w:color w:val="000000"/>
          <w:sz w:val="28"/>
        </w:rPr>
        <w:t xml:space="preserve">      31) статью 319 дополнить пунктом 1-1 следующего содержания: </w:t>
      </w:r>
      <w:r>
        <w:br/>
      </w:r>
      <w:r>
        <w:rPr>
          <w:rFonts w:ascii="Times New Roman"/>
          <w:b w:val="false"/>
          <w:i w:val="false"/>
          <w:color w:val="000000"/>
          <w:sz w:val="28"/>
        </w:rPr>
        <w:t xml:space="preserve">
      "1-1. При залоге денег и прав (требований) по денежному обязательству реализация этого заложенного имущества производится путем передачи залогодержателю денег, являющихся предметом залога или причитающихся по заложенному имуществу, а при невозможности передачи денег в момент обращения взыскания на предмет залога - путем перевода на залогодержателя прав залогодателя на предмет залога."; </w:t>
      </w:r>
    </w:p>
    <w:p>
      <w:pPr>
        <w:spacing w:after="0"/>
        <w:ind w:left="0"/>
        <w:jc w:val="both"/>
      </w:pPr>
      <w:r>
        <w:rPr>
          <w:rFonts w:ascii="Times New Roman"/>
          <w:b w:val="false"/>
          <w:i w:val="false"/>
          <w:color w:val="000000"/>
          <w:sz w:val="28"/>
        </w:rPr>
        <w:t xml:space="preserve">      32) пункт 1 статьи 337 дополнить словами "либо исполнения иного обязательства"; </w:t>
      </w:r>
    </w:p>
    <w:p>
      <w:pPr>
        <w:spacing w:after="0"/>
        <w:ind w:left="0"/>
        <w:jc w:val="both"/>
      </w:pPr>
      <w:r>
        <w:rPr>
          <w:rFonts w:ascii="Times New Roman"/>
          <w:b w:val="false"/>
          <w:i w:val="false"/>
          <w:color w:val="000000"/>
          <w:sz w:val="28"/>
        </w:rPr>
        <w:t xml:space="preserve">      33) главу 18 дополнить параграфом 6 следующего содержания: </w:t>
      </w:r>
      <w:r>
        <w:br/>
      </w:r>
      <w:r>
        <w:rPr>
          <w:rFonts w:ascii="Times New Roman"/>
          <w:b w:val="false"/>
          <w:i w:val="false"/>
          <w:color w:val="000000"/>
          <w:sz w:val="28"/>
        </w:rPr>
        <w:t xml:space="preserve">
      "§ 6. Удержание </w:t>
      </w:r>
    </w:p>
    <w:p>
      <w:pPr>
        <w:spacing w:after="0"/>
        <w:ind w:left="0"/>
        <w:jc w:val="both"/>
      </w:pPr>
      <w:r>
        <w:rPr>
          <w:rFonts w:ascii="Times New Roman"/>
          <w:b w:val="false"/>
          <w:i w:val="false"/>
          <w:color w:val="000000"/>
          <w:sz w:val="28"/>
        </w:rPr>
        <w:t xml:space="preserve">      Статья 338-1. Общие положения об удержании </w:t>
      </w:r>
    </w:p>
    <w:p>
      <w:pPr>
        <w:spacing w:after="0"/>
        <w:ind w:left="0"/>
        <w:jc w:val="both"/>
      </w:pPr>
      <w:r>
        <w:rPr>
          <w:rFonts w:ascii="Times New Roman"/>
          <w:b w:val="false"/>
          <w:i w:val="false"/>
          <w:color w:val="000000"/>
          <w:sz w:val="28"/>
        </w:rPr>
        <w:t xml:space="preserve">      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 </w:t>
      </w:r>
      <w:r>
        <w:br/>
      </w:r>
      <w:r>
        <w:rPr>
          <w:rFonts w:ascii="Times New Roman"/>
          <w:b w:val="false"/>
          <w:i w:val="false"/>
          <w:color w:val="000000"/>
          <w:sz w:val="28"/>
        </w:rPr>
        <w:t xml:space="preserve">
      2. Правила настоящей статьи применяются в случаях, предусмотренных настоящим Кодексом и другими законодательными актами. </w:t>
      </w:r>
    </w:p>
    <w:p>
      <w:pPr>
        <w:spacing w:after="0"/>
        <w:ind w:left="0"/>
        <w:jc w:val="both"/>
      </w:pPr>
      <w:r>
        <w:rPr>
          <w:rFonts w:ascii="Times New Roman"/>
          <w:b w:val="false"/>
          <w:i w:val="false"/>
          <w:color w:val="000000"/>
          <w:sz w:val="28"/>
        </w:rPr>
        <w:t xml:space="preserve">      Статья 338-2. Удовлетворение требований за счет удерживаемого имущества </w:t>
      </w:r>
    </w:p>
    <w:p>
      <w:pPr>
        <w:spacing w:after="0"/>
        <w:ind w:left="0"/>
        <w:jc w:val="both"/>
      </w:pPr>
      <w:r>
        <w:rPr>
          <w:rFonts w:ascii="Times New Roman"/>
          <w:b w:val="false"/>
          <w:i w:val="false"/>
          <w:color w:val="000000"/>
          <w:sz w:val="28"/>
        </w:rPr>
        <w:t xml:space="preserve">      Требования кредитора, удерживающего вещь, удовлетворяются из ее стоимости в объеме и порядке, предусмотренных для удовлетворения требований, обеспеченных залогом, установленных настоящим Кодексом и другими законодательными актами."; </w:t>
      </w:r>
    </w:p>
    <w:p>
      <w:pPr>
        <w:spacing w:after="0"/>
        <w:ind w:left="0"/>
        <w:jc w:val="both"/>
      </w:pPr>
      <w:r>
        <w:rPr>
          <w:rFonts w:ascii="Times New Roman"/>
          <w:b w:val="false"/>
          <w:i w:val="false"/>
          <w:color w:val="000000"/>
          <w:sz w:val="28"/>
        </w:rPr>
        <w:t xml:space="preserve">      34) пункт 1 статьи 353 после слов "фактического платежа" дополнить словами "по выбору кредитора". </w:t>
      </w:r>
    </w:p>
    <w:bookmarkStart w:name="z4" w:id="3"/>
    <w:p>
      <w:pPr>
        <w:spacing w:after="0"/>
        <w:ind w:left="0"/>
        <w:jc w:val="both"/>
      </w:pPr>
      <w:r>
        <w:rPr>
          <w:rFonts w:ascii="Times New Roman"/>
          <w:b w:val="false"/>
          <w:i w:val="false"/>
          <w:color w:val="000000"/>
          <w:sz w:val="28"/>
        </w:rPr>
        <w:t>
      2. В Гражданский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(Особенная часть) от 1 июля 1999 г. (Ведомости Парламента Республики Казахстан, 1999 г., N 16-17, ст. 642; N 23, ст. 929; 2000 г., N 3-4, ст. 66; N 10, ст. 244; N 22, ст. 408; 2001 г., N 23, ст. 309; N 24, ст. 338; 2002 г., N 10, ст. 102; 2003 г., N 1-2, ст. 7; N 4, ст. 25; N 11, ст. 56; N 14, ст. 103; N 15, ст. 138, 139; 2004 г., N 34 ст. 16; N 5, ст. 25; N 6, ст. 42; N 16, ст. 91; N 23, ст. 142): </w:t>
      </w:r>
    </w:p>
    <w:bookmarkEnd w:id="3"/>
    <w:p>
      <w:pPr>
        <w:spacing w:after="0"/>
        <w:ind w:left="0"/>
        <w:jc w:val="both"/>
      </w:pPr>
      <w:r>
        <w:rPr>
          <w:rFonts w:ascii="Times New Roman"/>
          <w:b w:val="false"/>
          <w:i w:val="false"/>
          <w:color w:val="000000"/>
          <w:sz w:val="28"/>
        </w:rPr>
        <w:t xml:space="preserve">      1) пункт 4 статьи 616 дополнить словами "(соглашение о разделе продукции и другие)"; </w:t>
      </w:r>
    </w:p>
    <w:p>
      <w:pPr>
        <w:spacing w:after="0"/>
        <w:ind w:left="0"/>
        <w:jc w:val="both"/>
      </w:pPr>
      <w:r>
        <w:rPr>
          <w:rFonts w:ascii="Times New Roman"/>
          <w:b w:val="false"/>
          <w:i w:val="false"/>
          <w:color w:val="000000"/>
          <w:sz w:val="28"/>
        </w:rPr>
        <w:t xml:space="preserve">      2) статью 797 дополнить пунктом 1-1 следующего содержания: </w:t>
      </w:r>
      <w:r>
        <w:br/>
      </w:r>
      <w:r>
        <w:rPr>
          <w:rFonts w:ascii="Times New Roman"/>
          <w:b w:val="false"/>
          <w:i w:val="false"/>
          <w:color w:val="000000"/>
          <w:sz w:val="28"/>
        </w:rPr>
        <w:t xml:space="preserve">
      "1-1. В случаях, предусмотренных законодательными актами, товарные склады обязаны выдавать двойные или простые складские свидетельства в подтверждение принятия на хранение товаров с обезличением."; </w:t>
      </w:r>
    </w:p>
    <w:p>
      <w:pPr>
        <w:spacing w:after="0"/>
        <w:ind w:left="0"/>
        <w:jc w:val="both"/>
      </w:pPr>
      <w:r>
        <w:rPr>
          <w:rFonts w:ascii="Times New Roman"/>
          <w:b w:val="false"/>
          <w:i w:val="false"/>
          <w:color w:val="000000"/>
          <w:sz w:val="28"/>
        </w:rPr>
        <w:t xml:space="preserve">      3) в пункте 2 статьи 799: </w:t>
      </w:r>
      <w:r>
        <w:br/>
      </w:r>
      <w:r>
        <w:rPr>
          <w:rFonts w:ascii="Times New Roman"/>
          <w:b w:val="false"/>
          <w:i w:val="false"/>
          <w:color w:val="000000"/>
          <w:sz w:val="28"/>
        </w:rPr>
        <w:t xml:space="preserve">
      подпункт 6) дополнить словами ", если иное не установлено законодательными актами";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"Законодательными актами могут быть установлены дополнительные требования к форме и содержанию двойного складского свидетельства."; </w:t>
      </w:r>
    </w:p>
    <w:p>
      <w:pPr>
        <w:spacing w:after="0"/>
        <w:ind w:left="0"/>
        <w:jc w:val="both"/>
      </w:pPr>
      <w:r>
        <w:rPr>
          <w:rFonts w:ascii="Times New Roman"/>
          <w:b w:val="false"/>
          <w:i w:val="false"/>
          <w:color w:val="000000"/>
          <w:sz w:val="28"/>
        </w:rPr>
        <w:t xml:space="preserve">      4) пункт 5 статьи 800 после слов "обеспечиваемую залогом," дополнить словами "залогодержателю (кредитору) или"; </w:t>
      </w:r>
    </w:p>
    <w:p>
      <w:pPr>
        <w:spacing w:after="0"/>
        <w:ind w:left="0"/>
        <w:jc w:val="both"/>
      </w:pPr>
      <w:r>
        <w:rPr>
          <w:rFonts w:ascii="Times New Roman"/>
          <w:b w:val="false"/>
          <w:i w:val="false"/>
          <w:color w:val="000000"/>
          <w:sz w:val="28"/>
        </w:rPr>
        <w:t xml:space="preserve">      5) пункт 1 статьи 826 дополнить подпунктами 12), 13) и 14) следующего содержания: </w:t>
      </w:r>
      <w:r>
        <w:br/>
      </w:r>
      <w:r>
        <w:rPr>
          <w:rFonts w:ascii="Times New Roman"/>
          <w:b w:val="false"/>
          <w:i w:val="false"/>
          <w:color w:val="000000"/>
          <w:sz w:val="28"/>
        </w:rPr>
        <w:t xml:space="preserve">
      "12) указание регистрационного номера налогоплательщика (при его наличии), признака резидентства и сектора экономики страхователя; </w:t>
      </w:r>
      <w:r>
        <w:br/>
      </w:r>
      <w:r>
        <w:rPr>
          <w:rFonts w:ascii="Times New Roman"/>
          <w:b w:val="false"/>
          <w:i w:val="false"/>
          <w:color w:val="000000"/>
          <w:sz w:val="28"/>
        </w:rPr>
        <w:t xml:space="preserve">
      13) указание регистрационного номера налогоплательщика (при его наличии), признака резидентства и сектора экономики застрахованного (выгодоприобретателя), если он не является страхователем по договору страхования; </w:t>
      </w:r>
      <w:r>
        <w:br/>
      </w:r>
      <w:r>
        <w:rPr>
          <w:rFonts w:ascii="Times New Roman"/>
          <w:b w:val="false"/>
          <w:i w:val="false"/>
          <w:color w:val="000000"/>
          <w:sz w:val="28"/>
        </w:rPr>
        <w:t xml:space="preserve">
      14) вид валюты страховой суммы, страховой выплаты и страховой премии."; </w:t>
      </w:r>
    </w:p>
    <w:p>
      <w:pPr>
        <w:spacing w:after="0"/>
        <w:ind w:left="0"/>
        <w:jc w:val="both"/>
      </w:pPr>
      <w:r>
        <w:rPr>
          <w:rFonts w:ascii="Times New Roman"/>
          <w:b w:val="false"/>
          <w:i w:val="false"/>
          <w:color w:val="000000"/>
          <w:sz w:val="28"/>
        </w:rPr>
        <w:t xml:space="preserve">      6) в подпункте 2) пункта 2 статьи 883 слова "решения суда (при банкротстве," заменить словами "судебного акта (при назначении конкурсного или реабилитационного управляющих в процедурах банкротства,"; </w:t>
      </w:r>
    </w:p>
    <w:p>
      <w:pPr>
        <w:spacing w:after="0"/>
        <w:ind w:left="0"/>
        <w:jc w:val="both"/>
      </w:pPr>
      <w:r>
        <w:rPr>
          <w:rFonts w:ascii="Times New Roman"/>
          <w:b w:val="false"/>
          <w:i w:val="false"/>
          <w:color w:val="000000"/>
          <w:sz w:val="28"/>
        </w:rPr>
        <w:t xml:space="preserve">      7) подпункт 3) пункта 3 статьи 951 изложить в следующей редакции: </w:t>
      </w:r>
      <w:r>
        <w:br/>
      </w:r>
      <w:r>
        <w:rPr>
          <w:rFonts w:ascii="Times New Roman"/>
          <w:b w:val="false"/>
          <w:i w:val="false"/>
          <w:color w:val="000000"/>
          <w:sz w:val="28"/>
        </w:rPr>
        <w:t xml:space="preserve">
      "3) вред причинен: </w:t>
      </w:r>
      <w:r>
        <w:br/>
      </w:r>
      <w:r>
        <w:rPr>
          <w:rFonts w:ascii="Times New Roman"/>
          <w:b w:val="false"/>
          <w:i w:val="false"/>
          <w:color w:val="000000"/>
          <w:sz w:val="28"/>
        </w:rPr>
        <w:t xml:space="preserve">
      распространением сведений, порочащих честь, достоинство и деловую репутацию; </w:t>
      </w:r>
      <w:r>
        <w:br/>
      </w:r>
      <w:r>
        <w:rPr>
          <w:rFonts w:ascii="Times New Roman"/>
          <w:b w:val="false"/>
          <w:i w:val="false"/>
          <w:color w:val="000000"/>
          <w:sz w:val="28"/>
        </w:rPr>
        <w:t xml:space="preserve">
      распространением сведений соответствующих действительности, но унижающих честь, достоинство и деловую репутацию, выраженных в неприличной форме;"; </w:t>
      </w:r>
    </w:p>
    <w:p>
      <w:pPr>
        <w:spacing w:after="0"/>
        <w:ind w:left="0"/>
        <w:jc w:val="both"/>
      </w:pPr>
      <w:r>
        <w:rPr>
          <w:rFonts w:ascii="Times New Roman"/>
          <w:b w:val="false"/>
          <w:i w:val="false"/>
          <w:color w:val="000000"/>
          <w:sz w:val="28"/>
        </w:rPr>
        <w:t xml:space="preserve">      8) в статье 1045: </w:t>
      </w:r>
      <w:r>
        <w:br/>
      </w:r>
      <w:r>
        <w:rPr>
          <w:rFonts w:ascii="Times New Roman"/>
          <w:b w:val="false"/>
          <w:i w:val="false"/>
          <w:color w:val="000000"/>
          <w:sz w:val="28"/>
        </w:rPr>
        <w:t xml:space="preserve">
      дополнить пунктом 4-1 следующего содержания: </w:t>
      </w:r>
      <w:r>
        <w:br/>
      </w:r>
      <w:r>
        <w:rPr>
          <w:rFonts w:ascii="Times New Roman"/>
          <w:b w:val="false"/>
          <w:i w:val="false"/>
          <w:color w:val="000000"/>
          <w:sz w:val="28"/>
        </w:rPr>
        <w:t xml:space="preserve">
      "4-1- Лицо, не имеющее права наследовать или устраненное от наследования на основании настоящей статьи (недостойный наследник), обязано возвратить все имущество, необоснованно полученное им из состава наследства. </w:t>
      </w:r>
      <w:r>
        <w:br/>
      </w:r>
      <w:r>
        <w:rPr>
          <w:rFonts w:ascii="Times New Roman"/>
          <w:b w:val="false"/>
          <w:i w:val="false"/>
          <w:color w:val="000000"/>
          <w:sz w:val="28"/>
        </w:rPr>
        <w:t xml:space="preserve">
      При невозможности возврата наследственного имущества недостойный наследник обязан возвратить его рыночную стоимость."; </w:t>
      </w:r>
      <w:r>
        <w:br/>
      </w:r>
      <w:r>
        <w:rPr>
          <w:rFonts w:ascii="Times New Roman"/>
          <w:b w:val="false"/>
          <w:i w:val="false"/>
          <w:color w:val="000000"/>
          <w:sz w:val="28"/>
        </w:rPr>
        <w:t xml:space="preserve">
      пункт 5 дополнить частью второй следующего содержания: </w:t>
      </w:r>
      <w:r>
        <w:br/>
      </w:r>
      <w:r>
        <w:rPr>
          <w:rFonts w:ascii="Times New Roman"/>
          <w:b w:val="false"/>
          <w:i w:val="false"/>
          <w:color w:val="000000"/>
          <w:sz w:val="28"/>
        </w:rPr>
        <w:t xml:space="preserve">
      "В случае, когда предметом завещательного отказа было выполнение определенной работы для недостойного отказополучателя или оказание ему определенной услуги, последний обязан возместить наследнику, исполнившему завещательный отказ, стоимость выполненной работы или оказанной ему услуги."; </w:t>
      </w:r>
    </w:p>
    <w:p>
      <w:pPr>
        <w:spacing w:after="0"/>
        <w:ind w:left="0"/>
        <w:jc w:val="both"/>
      </w:pPr>
      <w:r>
        <w:rPr>
          <w:rFonts w:ascii="Times New Roman"/>
          <w:b w:val="false"/>
          <w:i w:val="false"/>
          <w:color w:val="000000"/>
          <w:sz w:val="28"/>
        </w:rPr>
        <w:t xml:space="preserve">      9) пункт 5 статьи 1046 изложить в следующей редакции: </w:t>
      </w:r>
      <w:r>
        <w:br/>
      </w:r>
      <w:r>
        <w:rPr>
          <w:rFonts w:ascii="Times New Roman"/>
          <w:b w:val="false"/>
          <w:i w:val="false"/>
          <w:color w:val="000000"/>
          <w:sz w:val="28"/>
        </w:rPr>
        <w:t xml:space="preserve">
      "5. Наследодатель вправе совершить завещание, содержащее распоряжение о любом имуществе, в том числе и о том, которое он может приобрести в будущем. </w:t>
      </w:r>
      <w:r>
        <w:br/>
      </w:r>
      <w:r>
        <w:rPr>
          <w:rFonts w:ascii="Times New Roman"/>
          <w:b w:val="false"/>
          <w:i w:val="false"/>
          <w:color w:val="000000"/>
          <w:sz w:val="28"/>
        </w:rPr>
        <w:t xml:space="preserve">
      Завещатель может любым образом определять доли наследников в наследстве, распорядиться своим имуществом или какой-либо его частью, составив одно или несколько завещаний касающихся разного имущества."; </w:t>
      </w:r>
    </w:p>
    <w:p>
      <w:pPr>
        <w:spacing w:after="0"/>
        <w:ind w:left="0"/>
        <w:jc w:val="both"/>
      </w:pPr>
      <w:r>
        <w:rPr>
          <w:rFonts w:ascii="Times New Roman"/>
          <w:b w:val="false"/>
          <w:i w:val="false"/>
          <w:color w:val="000000"/>
          <w:sz w:val="28"/>
        </w:rPr>
        <w:t xml:space="preserve">      10) в пункте 1 статьи 1049 цифру "1066" заменить цифрой "1064"; </w:t>
      </w:r>
    </w:p>
    <w:p>
      <w:pPr>
        <w:spacing w:after="0"/>
        <w:ind w:left="0"/>
        <w:jc w:val="both"/>
      </w:pPr>
      <w:r>
        <w:rPr>
          <w:rFonts w:ascii="Times New Roman"/>
          <w:b w:val="false"/>
          <w:i w:val="false"/>
          <w:color w:val="000000"/>
          <w:sz w:val="28"/>
        </w:rPr>
        <w:t xml:space="preserve">      11) пункт 2 статьи 1056 дополнить частью второй следующего содержания: </w:t>
      </w:r>
      <w:r>
        <w:br/>
      </w:r>
      <w:r>
        <w:rPr>
          <w:rFonts w:ascii="Times New Roman"/>
          <w:b w:val="false"/>
          <w:i w:val="false"/>
          <w:color w:val="000000"/>
          <w:sz w:val="28"/>
        </w:rPr>
        <w:t xml:space="preserve">
      "Не могут служить основанием недействительности завещания описки и другие незначительные нарушения порядка его составления, подписания или удостоверения, если судом установлено, что они не влияют на понимание волеизъявления завещателя."; </w:t>
      </w:r>
    </w:p>
    <w:p>
      <w:pPr>
        <w:spacing w:after="0"/>
        <w:ind w:left="0"/>
        <w:jc w:val="both"/>
      </w:pPr>
      <w:r>
        <w:rPr>
          <w:rFonts w:ascii="Times New Roman"/>
          <w:b w:val="false"/>
          <w:i w:val="false"/>
          <w:color w:val="000000"/>
          <w:sz w:val="28"/>
        </w:rPr>
        <w:t xml:space="preserve">      12) в пункте 1 статьи 1060 цифру "1066" заменить цифрой "1064"; </w:t>
      </w:r>
    </w:p>
    <w:p>
      <w:pPr>
        <w:spacing w:after="0"/>
        <w:ind w:left="0"/>
        <w:jc w:val="both"/>
      </w:pPr>
      <w:r>
        <w:rPr>
          <w:rFonts w:ascii="Times New Roman"/>
          <w:b w:val="false"/>
          <w:i w:val="false"/>
          <w:color w:val="000000"/>
          <w:sz w:val="28"/>
        </w:rPr>
        <w:t xml:space="preserve">      13) статьи 1061, 1062, 1063, 1064 изложить в следующей редакции: </w:t>
      </w:r>
      <w:r>
        <w:br/>
      </w:r>
      <w:r>
        <w:rPr>
          <w:rFonts w:ascii="Times New Roman"/>
          <w:b w:val="false"/>
          <w:i w:val="false"/>
          <w:color w:val="000000"/>
          <w:sz w:val="28"/>
        </w:rPr>
        <w:t xml:space="preserve">
      "Статья 1061. Первая очередь наследников по закону </w:t>
      </w:r>
    </w:p>
    <w:p>
      <w:pPr>
        <w:spacing w:after="0"/>
        <w:ind w:left="0"/>
        <w:jc w:val="both"/>
      </w:pPr>
      <w:r>
        <w:rPr>
          <w:rFonts w:ascii="Times New Roman"/>
          <w:b w:val="false"/>
          <w:i w:val="false"/>
          <w:color w:val="000000"/>
          <w:sz w:val="28"/>
        </w:rPr>
        <w:t xml:space="preserve">      1. В первую очередь право на наследование по закону получают в равных долях дети наследодателя, в том числе родившиеся живыми после его смерти, а также супруг и родители наследодателя. </w:t>
      </w:r>
      <w:r>
        <w:br/>
      </w:r>
      <w:r>
        <w:rPr>
          <w:rFonts w:ascii="Times New Roman"/>
          <w:b w:val="false"/>
          <w:i w:val="false"/>
          <w:color w:val="000000"/>
          <w:sz w:val="28"/>
        </w:rPr>
        <w:t xml:space="preserve">
      2. Внуки наследодателя и их потомки наследуют по праву представления. </w:t>
      </w:r>
    </w:p>
    <w:p>
      <w:pPr>
        <w:spacing w:after="0"/>
        <w:ind w:left="0"/>
        <w:jc w:val="both"/>
      </w:pPr>
      <w:r>
        <w:rPr>
          <w:rFonts w:ascii="Times New Roman"/>
          <w:b w:val="false"/>
          <w:i w:val="false"/>
          <w:color w:val="000000"/>
          <w:sz w:val="28"/>
        </w:rPr>
        <w:t xml:space="preserve">      Статья 1062. Вторая очередь наследников по закону </w:t>
      </w:r>
    </w:p>
    <w:p>
      <w:pPr>
        <w:spacing w:after="0"/>
        <w:ind w:left="0"/>
        <w:jc w:val="both"/>
      </w:pPr>
      <w:r>
        <w:rPr>
          <w:rFonts w:ascii="Times New Roman"/>
          <w:b w:val="false"/>
          <w:i w:val="false"/>
          <w:color w:val="000000"/>
          <w:sz w:val="28"/>
        </w:rPr>
        <w:t xml:space="preserve">      1. Если нет наследников первой очереди, право на наследование по закону во вторую очередь получают в равных долях полнородные и неполнородные братья и сестры наследодателя, а также его дед и бабка, как со стороны отца, так и со стороны матери. </w:t>
      </w:r>
      <w:r>
        <w:br/>
      </w:r>
      <w:r>
        <w:rPr>
          <w:rFonts w:ascii="Times New Roman"/>
          <w:b w:val="false"/>
          <w:i w:val="false"/>
          <w:color w:val="000000"/>
          <w:sz w:val="28"/>
        </w:rPr>
        <w:t xml:space="preserve">
      2. Дети полнородных и неполнородных братьев и сестер наследодателя (племянники и племянницы наследодателя) наследуют по прав представления. </w:t>
      </w:r>
    </w:p>
    <w:p>
      <w:pPr>
        <w:spacing w:after="0"/>
        <w:ind w:left="0"/>
        <w:jc w:val="both"/>
      </w:pPr>
      <w:r>
        <w:rPr>
          <w:rFonts w:ascii="Times New Roman"/>
          <w:b w:val="false"/>
          <w:i w:val="false"/>
          <w:color w:val="000000"/>
          <w:sz w:val="28"/>
        </w:rPr>
        <w:t xml:space="preserve">      Статья 1063. Третья очередь наследников по закону </w:t>
      </w:r>
    </w:p>
    <w:p>
      <w:pPr>
        <w:spacing w:after="0"/>
        <w:ind w:left="0"/>
        <w:jc w:val="both"/>
      </w:pPr>
      <w:r>
        <w:rPr>
          <w:rFonts w:ascii="Times New Roman"/>
          <w:b w:val="false"/>
          <w:i w:val="false"/>
          <w:color w:val="000000"/>
          <w:sz w:val="28"/>
        </w:rPr>
        <w:t xml:space="preserve">      1. Если нет наследников первой и второй очереди, право на наследование по закону в третью очередь получают в равных долях родные дяди и тети наследодателя. </w:t>
      </w:r>
      <w:r>
        <w:br/>
      </w:r>
      <w:r>
        <w:rPr>
          <w:rFonts w:ascii="Times New Roman"/>
          <w:b w:val="false"/>
          <w:i w:val="false"/>
          <w:color w:val="000000"/>
          <w:sz w:val="28"/>
        </w:rPr>
        <w:t xml:space="preserve">
      2. Двоюродные братья и сестры наследодателя наследуют по праву представления. </w:t>
      </w:r>
    </w:p>
    <w:p>
      <w:pPr>
        <w:spacing w:after="0"/>
        <w:ind w:left="0"/>
        <w:jc w:val="both"/>
      </w:pPr>
      <w:r>
        <w:rPr>
          <w:rFonts w:ascii="Times New Roman"/>
          <w:b w:val="false"/>
          <w:i w:val="false"/>
          <w:color w:val="000000"/>
          <w:sz w:val="28"/>
        </w:rPr>
        <w:t xml:space="preserve">      Статья 1064. Наследники последующих очередей </w:t>
      </w:r>
    </w:p>
    <w:p>
      <w:pPr>
        <w:spacing w:after="0"/>
        <w:ind w:left="0"/>
        <w:jc w:val="both"/>
      </w:pPr>
      <w:r>
        <w:rPr>
          <w:rFonts w:ascii="Times New Roman"/>
          <w:b w:val="false"/>
          <w:i w:val="false"/>
          <w:color w:val="000000"/>
          <w:sz w:val="28"/>
        </w:rPr>
        <w:t xml:space="preserve">      1. Если нет наследников первой, второй и третьей очереди, прав наследовать по закону получают родственники наследодателя третьей четвертой и пятой степени родства, не относящиеся к наследник, предшествующих очередей. </w:t>
      </w:r>
      <w:r>
        <w:br/>
      </w:r>
      <w:r>
        <w:rPr>
          <w:rFonts w:ascii="Times New Roman"/>
          <w:b w:val="false"/>
          <w:i w:val="false"/>
          <w:color w:val="000000"/>
          <w:sz w:val="28"/>
        </w:rPr>
        <w:t xml:space="preserve">
      Степень родства определяется числом рождений, отделяющих родственников одного от другого. Рождение самого наследодателя в это число не входит. </w:t>
      </w:r>
      <w:r>
        <w:br/>
      </w:r>
      <w:r>
        <w:rPr>
          <w:rFonts w:ascii="Times New Roman"/>
          <w:b w:val="false"/>
          <w:i w:val="false"/>
          <w:color w:val="000000"/>
          <w:sz w:val="28"/>
        </w:rPr>
        <w:t xml:space="preserve">
      2. В соответствии с пунктом 1 настоящей статьи призываются наследованию: </w:t>
      </w:r>
      <w:r>
        <w:br/>
      </w:r>
      <w:r>
        <w:rPr>
          <w:rFonts w:ascii="Times New Roman"/>
          <w:b w:val="false"/>
          <w:i w:val="false"/>
          <w:color w:val="000000"/>
          <w:sz w:val="28"/>
        </w:rPr>
        <w:t xml:space="preserve">
      в качестве наследников четвертой очереди родственники третьей степени родства - прадеды и прабабки наследодателя; </w:t>
      </w:r>
      <w:r>
        <w:br/>
      </w:r>
      <w:r>
        <w:rPr>
          <w:rFonts w:ascii="Times New Roman"/>
          <w:b w:val="false"/>
          <w:i w:val="false"/>
          <w:color w:val="000000"/>
          <w:sz w:val="28"/>
        </w:rPr>
        <w:t xml:space="preserve">
      в качестве наследников пятой очереди родственники четвертой степени родства - дети родных племянников и племянниц наследодателя (двоюродные внуки и внучки) и родные братья и сестры его дедушек и бабушек (двоюродные деды и бабки); </w:t>
      </w:r>
      <w:r>
        <w:br/>
      </w:r>
      <w:r>
        <w:rPr>
          <w:rFonts w:ascii="Times New Roman"/>
          <w:b w:val="false"/>
          <w:i w:val="false"/>
          <w:color w:val="000000"/>
          <w:sz w:val="28"/>
        </w:rPr>
        <w:t xml:space="preserve">
      в качестве наследников шестой очереди родственники пятой степени родства - дети двоюродных внуков и внучек наследодателя (двоюродные правнуки и правнучки), дети его двоюродных братьев и сестер (двоюродные племянники и племянницы) и дети его двоюродных дедов и бабок (двоюродные дяди и тети). </w:t>
      </w:r>
      <w:r>
        <w:br/>
      </w:r>
      <w:r>
        <w:rPr>
          <w:rFonts w:ascii="Times New Roman"/>
          <w:b w:val="false"/>
          <w:i w:val="false"/>
          <w:color w:val="000000"/>
          <w:sz w:val="28"/>
        </w:rPr>
        <w:t xml:space="preserve">
      3. Если нет наследников предшествующих очередей, к наследованию в качестве наследников седьмой очереди по закону призываются сводные братья и сестры, пасынки, падчерицы, отчим и мачеха наследодателя, если они совместно проживали с наследодателем одной семьей не менее десяти лет."; </w:t>
      </w:r>
    </w:p>
    <w:p>
      <w:pPr>
        <w:spacing w:after="0"/>
        <w:ind w:left="0"/>
        <w:jc w:val="both"/>
      </w:pPr>
      <w:r>
        <w:rPr>
          <w:rFonts w:ascii="Times New Roman"/>
          <w:b w:val="false"/>
          <w:i w:val="false"/>
          <w:color w:val="000000"/>
          <w:sz w:val="28"/>
        </w:rPr>
        <w:t xml:space="preserve">      14) статьи 1065 и 1066 исключить; </w:t>
      </w:r>
    </w:p>
    <w:p>
      <w:pPr>
        <w:spacing w:after="0"/>
        <w:ind w:left="0"/>
        <w:jc w:val="both"/>
      </w:pPr>
      <w:r>
        <w:rPr>
          <w:rFonts w:ascii="Times New Roman"/>
          <w:b w:val="false"/>
          <w:i w:val="false"/>
          <w:color w:val="000000"/>
          <w:sz w:val="28"/>
        </w:rPr>
        <w:t xml:space="preserve">      15) статью 1068 изложить в следующей редакции: </w:t>
      </w:r>
      <w:r>
        <w:br/>
      </w:r>
      <w:r>
        <w:rPr>
          <w:rFonts w:ascii="Times New Roman"/>
          <w:b w:val="false"/>
          <w:i w:val="false"/>
          <w:color w:val="000000"/>
          <w:sz w:val="28"/>
        </w:rPr>
        <w:t xml:space="preserve">
      "Статья 1068. Нетрудоспособные иждивенцы наследодателя </w:t>
      </w:r>
    </w:p>
    <w:p>
      <w:pPr>
        <w:spacing w:after="0"/>
        <w:ind w:left="0"/>
        <w:jc w:val="both"/>
      </w:pPr>
      <w:r>
        <w:rPr>
          <w:rFonts w:ascii="Times New Roman"/>
          <w:b w:val="false"/>
          <w:i w:val="false"/>
          <w:color w:val="000000"/>
          <w:sz w:val="28"/>
        </w:rPr>
        <w:t xml:space="preserve">      1. Граждане, относящиеся к наследникам по закону, указанным в статьях 1062, 1063, 1064 настоящего Кодекса, нетрудоспособные ко дню открытия наследства, но не входящие в круг наследников той очереди, которая призывается к наследованию, наследуют по закону вместе и наравне с наследниками этой очереди, если не менее года до смерти наследодателя находились на его иждивении, независимо от того, проживали они совместно с наследодателем или нет. </w:t>
      </w:r>
      <w:r>
        <w:br/>
      </w:r>
      <w:r>
        <w:rPr>
          <w:rFonts w:ascii="Times New Roman"/>
          <w:b w:val="false"/>
          <w:i w:val="false"/>
          <w:color w:val="000000"/>
          <w:sz w:val="28"/>
        </w:rPr>
        <w:t xml:space="preserve">
      2. Наследники по закону, которые не входят в круг наследников, указанных в статьях 1062, 1063, 1064 настоящего Кодекса, но ко дню открытия наследства являлись нетрудоспособными и не менее года до смерти наследодателя находились на его иждивении и проживали совместно с ним, наследуют вместе и наравне с наследниками той очереди, которая призывается к наследованию. </w:t>
      </w:r>
      <w:r>
        <w:br/>
      </w:r>
      <w:r>
        <w:rPr>
          <w:rFonts w:ascii="Times New Roman"/>
          <w:b w:val="false"/>
          <w:i w:val="false"/>
          <w:color w:val="000000"/>
          <w:sz w:val="28"/>
        </w:rPr>
        <w:t xml:space="preserve">
      При отсутствии других наследников по закону указанные в пункте 2 настоящей статьи нетрудоспособные иждивенцы наследодателя наследуют самостоятельно в качестве наследников восьмой очереди."; </w:t>
      </w:r>
    </w:p>
    <w:p>
      <w:pPr>
        <w:spacing w:after="0"/>
        <w:ind w:left="0"/>
        <w:jc w:val="both"/>
      </w:pPr>
      <w:r>
        <w:rPr>
          <w:rFonts w:ascii="Times New Roman"/>
          <w:b w:val="false"/>
          <w:i w:val="false"/>
          <w:color w:val="000000"/>
          <w:sz w:val="28"/>
        </w:rPr>
        <w:t xml:space="preserve">      16) дополнить статьями 1072-1, 1072-2, 1072-3 следующего содержания: </w:t>
      </w:r>
      <w:r>
        <w:br/>
      </w:r>
      <w:r>
        <w:rPr>
          <w:rFonts w:ascii="Times New Roman"/>
          <w:b w:val="false"/>
          <w:i w:val="false"/>
          <w:color w:val="000000"/>
          <w:sz w:val="28"/>
        </w:rPr>
        <w:t xml:space="preserve">
      "Статья 1072-1. Способы принятия наследства </w:t>
      </w:r>
    </w:p>
    <w:p>
      <w:pPr>
        <w:spacing w:after="0"/>
        <w:ind w:left="0"/>
        <w:jc w:val="both"/>
      </w:pPr>
      <w:r>
        <w:rPr>
          <w:rFonts w:ascii="Times New Roman"/>
          <w:b w:val="false"/>
          <w:i w:val="false"/>
          <w:color w:val="000000"/>
          <w:sz w:val="28"/>
        </w:rPr>
        <w:t xml:space="preserve">      1. Принятие наследства осуществляется подачей по месту открытия наследства нотариусу или уполномоченному в соответствии с законом на выдачу свидетельства о праве на наследство должностному лицу заявления наследника о принятии наследства либо заявления наследника о выдаче свидетельства о праве на наследство. </w:t>
      </w:r>
      <w:r>
        <w:br/>
      </w:r>
      <w:r>
        <w:rPr>
          <w:rFonts w:ascii="Times New Roman"/>
          <w:b w:val="false"/>
          <w:i w:val="false"/>
          <w:color w:val="000000"/>
          <w:sz w:val="28"/>
        </w:rPr>
        <w:t xml:space="preserve">
      Если заявление наследника передается нотариусу другим лицом или пересылается по почте, подпись наследника на заявлении должна быть засвидетельствована нотариусом, должностным лицом, уполномоченным совершать нотариальные действия (пункт 5 статьи 1051 настоящего Кодекса), или лицом, уполномоченным удостоверять доверенности в соответствии с пунктом 3 статьи 167 настоящего Кодекса. </w:t>
      </w:r>
      <w:r>
        <w:br/>
      </w:r>
      <w:r>
        <w:rPr>
          <w:rFonts w:ascii="Times New Roman"/>
          <w:b w:val="false"/>
          <w:i w:val="false"/>
          <w:color w:val="000000"/>
          <w:sz w:val="28"/>
        </w:rPr>
        <w:t xml:space="preserve">
      Принятие наследства через представителя возможно, если в доверенности специально предусмотрено полномочие на принятие наследства. Для принятия наследства законным представителем доверенность не требуется. </w:t>
      </w:r>
      <w:r>
        <w:br/>
      </w:r>
      <w:r>
        <w:rPr>
          <w:rFonts w:ascii="Times New Roman"/>
          <w:b w:val="false"/>
          <w:i w:val="false"/>
          <w:color w:val="000000"/>
          <w:sz w:val="28"/>
        </w:rPr>
        <w:t xml:space="preserve">
      2. Признается, пока не доказано иное, что наследник принял наследство, если он совершил действия, свидетельствующие о фактическом принятии наследства, в частности если наследник: </w:t>
      </w:r>
      <w:r>
        <w:br/>
      </w:r>
      <w:r>
        <w:rPr>
          <w:rFonts w:ascii="Times New Roman"/>
          <w:b w:val="false"/>
          <w:i w:val="false"/>
          <w:color w:val="000000"/>
          <w:sz w:val="28"/>
        </w:rPr>
        <w:t xml:space="preserve">
      вступил во владение или в управление наследственным имуществом; </w:t>
      </w:r>
      <w:r>
        <w:br/>
      </w:r>
      <w:r>
        <w:rPr>
          <w:rFonts w:ascii="Times New Roman"/>
          <w:b w:val="false"/>
          <w:i w:val="false"/>
          <w:color w:val="000000"/>
          <w:sz w:val="28"/>
        </w:rPr>
        <w:t xml:space="preserve">
      принял меры по сохранению наследственного имущества, защите его от посягательств или притязаний третьих лиц; </w:t>
      </w:r>
      <w:r>
        <w:br/>
      </w:r>
      <w:r>
        <w:rPr>
          <w:rFonts w:ascii="Times New Roman"/>
          <w:b w:val="false"/>
          <w:i w:val="false"/>
          <w:color w:val="000000"/>
          <w:sz w:val="28"/>
        </w:rPr>
        <w:t xml:space="preserve">
      произвел за свой счет расходы на содержание наследственного имущества; </w:t>
      </w:r>
      <w:r>
        <w:br/>
      </w:r>
      <w:r>
        <w:rPr>
          <w:rFonts w:ascii="Times New Roman"/>
          <w:b w:val="false"/>
          <w:i w:val="false"/>
          <w:color w:val="000000"/>
          <w:sz w:val="28"/>
        </w:rPr>
        <w:t xml:space="preserve">
      оплатил за свой счет долги наследодателя или получил от третьих лиц причитавшиеся наследодателю денежные средства. </w:t>
      </w:r>
    </w:p>
    <w:p>
      <w:pPr>
        <w:spacing w:after="0"/>
        <w:ind w:left="0"/>
        <w:jc w:val="both"/>
      </w:pPr>
      <w:r>
        <w:rPr>
          <w:rFonts w:ascii="Times New Roman"/>
          <w:b w:val="false"/>
          <w:i w:val="false"/>
          <w:color w:val="000000"/>
          <w:sz w:val="28"/>
        </w:rPr>
        <w:t xml:space="preserve">      Статья 1072-2. Срок принятия наследства </w:t>
      </w:r>
    </w:p>
    <w:p>
      <w:pPr>
        <w:spacing w:after="0"/>
        <w:ind w:left="0"/>
        <w:jc w:val="both"/>
      </w:pPr>
      <w:r>
        <w:rPr>
          <w:rFonts w:ascii="Times New Roman"/>
          <w:b w:val="false"/>
          <w:i w:val="false"/>
          <w:color w:val="000000"/>
          <w:sz w:val="28"/>
        </w:rPr>
        <w:t xml:space="preserve">      1. Наследство может быть принято в течение шести месяцев со дня открытия наследства. </w:t>
      </w:r>
      <w:r>
        <w:br/>
      </w:r>
      <w:r>
        <w:rPr>
          <w:rFonts w:ascii="Times New Roman"/>
          <w:b w:val="false"/>
          <w:i w:val="false"/>
          <w:color w:val="000000"/>
          <w:sz w:val="28"/>
        </w:rPr>
        <w:t xml:space="preserve">
      В случае открытия наследства в день предполагаемой смерти гражданина или объявления его умершим (пункт 2 статьи 1042 настоящего Кодекса) наследство может быть принято в течение шести месяцев со дня смерти наследодателя, а при объявлении его умершим со дня вступления в законную силу решения суда об объявлении гражданина умершим, если в решении суда не указан иной день. </w:t>
      </w:r>
      <w:r>
        <w:br/>
      </w:r>
      <w:r>
        <w:rPr>
          <w:rFonts w:ascii="Times New Roman"/>
          <w:b w:val="false"/>
          <w:i w:val="false"/>
          <w:color w:val="000000"/>
          <w:sz w:val="28"/>
        </w:rPr>
        <w:t xml:space="preserve">
      2. Если право наследования возникает для других лиц вследствие отказа наследника от наследства, непринятия наследства другим наследником или устранения от наследования наследника по основаниям, установленным статьей 1045 настоящего Кодекса, такие лица могут принять наследство в течение шести месяцев со дня возникновения у них права наследования. </w:t>
      </w:r>
    </w:p>
    <w:p>
      <w:pPr>
        <w:spacing w:after="0"/>
        <w:ind w:left="0"/>
        <w:jc w:val="both"/>
      </w:pPr>
      <w:r>
        <w:rPr>
          <w:rFonts w:ascii="Times New Roman"/>
          <w:b w:val="false"/>
          <w:i w:val="false"/>
          <w:color w:val="000000"/>
          <w:sz w:val="28"/>
        </w:rPr>
        <w:t xml:space="preserve">      Статья 1072-3. Принятие наследства по истечении установленного срока </w:t>
      </w:r>
    </w:p>
    <w:p>
      <w:pPr>
        <w:spacing w:after="0"/>
        <w:ind w:left="0"/>
        <w:jc w:val="both"/>
      </w:pPr>
      <w:r>
        <w:rPr>
          <w:rFonts w:ascii="Times New Roman"/>
          <w:b w:val="false"/>
          <w:i w:val="false"/>
          <w:color w:val="000000"/>
          <w:sz w:val="28"/>
        </w:rPr>
        <w:t xml:space="preserve">      По заявлению наследника, пропустившего срок, установленный для принятия наследства (статья 1072-2 настоящего Кодекса), суд может восстановить этот срок и признать наследника принявшим наследство, если наследник пропустил этот срок по уважительным причинам и при условии, что наследник, пропустивший срок, установленный для принятия наследства, обратился в суд в течение шести месяцев после того, как причины пропуска этого срока отпали. </w:t>
      </w:r>
      <w:r>
        <w:br/>
      </w:r>
      <w:r>
        <w:rPr>
          <w:rFonts w:ascii="Times New Roman"/>
          <w:b w:val="false"/>
          <w:i w:val="false"/>
          <w:color w:val="000000"/>
          <w:sz w:val="28"/>
        </w:rPr>
        <w:t xml:space="preserve">
      При признании наследника принявшим наследство суд определяет доли всех наследников в наследственном имуществе и при необходимости определяет меры по защите прав нового наследника на получение причитающейся ему доли наследства. Ранее выданные свидетельства о праве на наследство признаются судом недействительными."; </w:t>
      </w:r>
    </w:p>
    <w:p>
      <w:pPr>
        <w:spacing w:after="0"/>
        <w:ind w:left="0"/>
        <w:jc w:val="both"/>
      </w:pPr>
      <w:r>
        <w:rPr>
          <w:rFonts w:ascii="Times New Roman"/>
          <w:b w:val="false"/>
          <w:i w:val="false"/>
          <w:color w:val="000000"/>
          <w:sz w:val="28"/>
        </w:rPr>
        <w:t xml:space="preserve">      17) часть первую пункта 5 статьи 1074 дополнить словами ", в том числе в пользу тех, которые призваны к наследованию по праву представления"; </w:t>
      </w:r>
    </w:p>
    <w:p>
      <w:pPr>
        <w:spacing w:after="0"/>
        <w:ind w:left="0"/>
        <w:jc w:val="both"/>
      </w:pPr>
      <w:r>
        <w:rPr>
          <w:rFonts w:ascii="Times New Roman"/>
          <w:b w:val="false"/>
          <w:i w:val="false"/>
          <w:color w:val="000000"/>
          <w:sz w:val="28"/>
        </w:rPr>
        <w:t xml:space="preserve">      18) пункт 1 статьи 1095 изложить в следующей редакции: </w:t>
      </w:r>
      <w:r>
        <w:br/>
      </w:r>
      <w:r>
        <w:rPr>
          <w:rFonts w:ascii="Times New Roman"/>
          <w:b w:val="false"/>
          <w:i w:val="false"/>
          <w:color w:val="000000"/>
          <w:sz w:val="28"/>
        </w:rPr>
        <w:t xml:space="preserve">
      "1. Гражданская правоспособность физического лица определяется его личным законом. При этом, иностранные граждане и лица без гражданства пользуются в Республике Казахстан гражданской правоспособностью наравне с гражданами Республики Казахстан, кроме случаев, установленных законодательными актами или международными договорами Республики Казахстан.".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r>
        <w:rPr>
          <w:rFonts w:ascii="Times New Roman"/>
          <w:b w:val="false"/>
          <w:i w:val="false"/>
          <w:color w:val="000000"/>
          <w:sz w:val="28"/>
        </w:rPr>
        <w:t xml:space="preserve"> Настоящий Закон вводится в действие со дня его официального опубликования. </w:t>
      </w:r>
    </w:p>
    <w:bookmarkEnd w:id="4"/>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