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fbe3" w14:textId="ceaf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
от 3 марта 2005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2005 года N 1169. Утратило силу постановлением Правительства Республики Казахстан от 23 октября 2007 года N 987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28 ноября 2005 г. N 1169 утратило силу постановлением Правительства РК от 23 октября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2005 года N 202 "Об образовании комиссии по вопросам борьбы с нарушениями природоохранного законодательства и сохранения биоразнообразия растительного и животного мира"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вопросам борьбы с нарушениями природоохранного законодательства и сохранения биоразнообразия растительного и животного мира,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Шпекбаева                - 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Алика Жаткамбаевича   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Евниева                  -  вице-министра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Армана Кайратовича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Бекжанова                -  вице-министра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Жамбула Лесбековича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Хадыркеева               -  председателя Комитета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Наурузбая Абдулбахиевича   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Сыздыкова                -  первого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Нурлана Нурмахамбетовича    председателя Комитета рыбного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хозяйства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"Мырзахметов             -  первый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Исабекович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"Мырзахметов             -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Аскар Исабекович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указанной комиссии: Умбетова Серика Абикеновича, Келемсеита Ермека Абилмажинулы, Отто Ивана Ивановича, Искакова Нурлана Абдильдаевича, Сулейманова Рафика Фрунзевича.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