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99d" w14:textId="e67d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2005 года N 1164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  целях предотвращения возможной пандемии птичьего гриппа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2005 год на неотложные затраты, 30600000 (тридцать миллионов шестьсот тысяч) тенге на приобретение лекарственного препарата "Тамифлю", предназначенного для лечения больных птичьим гриппом.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1 внесены изменения - постановлением Правительства РК от 21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компанию "Hoffmann-La Roche Ltd", Базель, Швейцария, поставщиком лекарственного препарата "Тамифлю", предназначенного для лечения больных птичьим гриппом, закупка которого имеет важное стратегическое значение.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 с юридическим лицом, указанным в пункте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товаров,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"O  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