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c53c" w14:textId="988c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2005 года N 1141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декабря 2004 года N 1289 "О реализации Закона Республики Казахстан "О республиканском бюджете на 2005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06 "Общие кадровые вопросы":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608 "Агентство Республики Казахстан по делам государственной службы":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001 "Обеспечение деятельности уполномоченного органа в сфере государственной службы":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001 "Аппарат центрального органа" цифры "53485" заменить цифрами "57730";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002 "Аппараты территориальных органов" цифры "168979" заменить цифрами "164734";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декабря 2004 года N 1354 "Об утверждении паспортов республиканских бюджетных программ на 2005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377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таблицы пункта 6. План мероприятий по реализации бюджетной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слова "44 единиц," заменить словами "49 единиц, в том числе на содержание отдела по работе с дисциплинарными советами со штатной численностью 5 единиц,";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слова "120 единиц; обеспечение деятельности Секретариатов дисциплинарного совета в количестве 105 единиц" заменить словами "204 единицы, в том числе обеспечение деятельности секретариатов дисциплинарных советов со штатной численностью 84 единицы".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