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f7d8" w14:textId="4c2f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предприятий Министерства культуры, информации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2005 года N 1132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"Ансамбль "Гульдер" Министерства культуры, информации и спорта Республики Казахстан, "Государственное гастрольно-концертное объединение "Казахконцерт" Министерства культуры, информации и спорта Республики Казахстан и "Дирекция республиканских и международных культурных программ" Министерства культуры, информации и спорта Республики Казахстан путем слияния в акционерное общество (далее - Общество) "Қазақ әуендері"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 пропаганду творческих достижений казахского народного музыкально-поэтического творчества, произведений современных композиторов, лучших образцов мировой культуры, направленную на эстетическое и нравственное воспитание подрастающего поколения - граждан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культуры, информации и спорта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 и его государственную регистрацию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прав владения и пользования государственным пакетом акций Общества Министерству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2005 года N 1132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21-66,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"21-66. АО "Қазақ әуендері".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информации и архивов Министерства культуры, информации и спорта Республики Казахстан" дополнить строкой, порядковый номер 224-25,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"224-25. АО "Қазақ әуендері".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6 июня 2005 года N 563 "О некоторых вопросах республиканских государственных предприятий" (САПП Республики Казахстан, 2005 г., N 23, ст. 293):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7) пункта 1 исключить.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