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5c82" w14:textId="6da5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мая 2005 года N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2005 года N 1040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12 мая 2005 года N 450 "Об утверждении Программы ускоренных мер по развитию малого и среднего предпринимательства в Республике Казахстан на 2005-2007 годы" (САПП Республики Казахстан, 2005 г., N 20, ст. 243)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ускоренных мер по развитию малого и среднего предпринимательства в Республике Казахстан на 2005-2007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 ускоренных мер по развитию малого и среднего предпринимательства в Республике Казахстан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подраздела 1 "Совершенствование законодательства в сфере малого и среднего предпринимательства"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