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be2c7" w14:textId="95be2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оказании гуманитарной помощи Исламской Республике Пакистан</w:t>
      </w:r>
    </w:p>
    <w:p>
      <w:pPr>
        <w:spacing w:after="0"/>
        <w:ind w:left="0"/>
        <w:jc w:val="both"/>
      </w:pPr>
      <w:r>
        <w:rPr>
          <w:rFonts w:ascii="Times New Roman"/>
          <w:b w:val="false"/>
          <w:i w:val="false"/>
          <w:color w:val="000000"/>
          <w:sz w:val="28"/>
        </w:rPr>
        <w:t>Постановление Правительства Республики Казахстан от 14 октября 2005 года N 1026</w:t>
      </w:r>
    </w:p>
    <w:p>
      <w:pPr>
        <w:spacing w:after="0"/>
        <w:ind w:left="0"/>
        <w:jc w:val="both"/>
      </w:pPr>
      <w:bookmarkStart w:name="z1" w:id="0"/>
      <w:r>
        <w:rPr>
          <w:rFonts w:ascii="Times New Roman"/>
          <w:b w:val="false"/>
          <w:i w:val="false"/>
          <w:color w:val="000000"/>
          <w:sz w:val="28"/>
        </w:rPr>
        <w:t xml:space="preserve">
      В целях оказания гуманитарной помощи Исламской Республике Пакистан, пострадавшей 8 октября 2005 года в результате землетрясения, Правительство Республики Казахстан  </w:t>
      </w:r>
      <w:r>
        <w:rPr>
          <w:rFonts w:ascii="Times New Roman"/>
          <w:b/>
          <w:i w:val="false"/>
          <w:color w:val="000000"/>
          <w:sz w:val="28"/>
        </w:rPr>
        <w:t xml:space="preserve">ПОСТАНОВЛЯЕТ: </w:t>
      </w:r>
    </w:p>
    <w:bookmarkEnd w:id="0"/>
    <w:bookmarkStart w:name="z2" w:id="1"/>
    <w:p>
      <w:pPr>
        <w:spacing w:after="0"/>
        <w:ind w:left="0"/>
        <w:jc w:val="both"/>
      </w:pPr>
      <w:r>
        <w:rPr>
          <w:rFonts w:ascii="Times New Roman"/>
          <w:b w:val="false"/>
          <w:i w:val="false"/>
          <w:color w:val="000000"/>
          <w:sz w:val="28"/>
        </w:rPr>
        <w:t xml:space="preserve">
      1. Министерству по чрезвычайным ситуациям Республики Казахстан в установленном законодательством порядке: </w:t>
      </w:r>
      <w:r>
        <w:br/>
      </w:r>
      <w:r>
        <w:rPr>
          <w:rFonts w:ascii="Times New Roman"/>
          <w:b w:val="false"/>
          <w:i w:val="false"/>
          <w:color w:val="000000"/>
          <w:sz w:val="28"/>
        </w:rPr>
        <w:t xml:space="preserve">
      1) выпустить из государственного материального резерва материальные ценности для оказания гуманитарной помощи Исламской Республике Пакистан согласно приложению; </w:t>
      </w:r>
      <w:r>
        <w:br/>
      </w:r>
      <w:r>
        <w:rPr>
          <w:rFonts w:ascii="Times New Roman"/>
          <w:b w:val="false"/>
          <w:i w:val="false"/>
          <w:color w:val="000000"/>
          <w:sz w:val="28"/>
        </w:rPr>
        <w:t xml:space="preserve">
      2) обеспечить сопровождение и передачу груза получателю совместно с Министерством иностранных дел Республики Казахстан. </w:t>
      </w:r>
    </w:p>
    <w:bookmarkEnd w:id="1"/>
    <w:bookmarkStart w:name="z3" w:id="2"/>
    <w:p>
      <w:pPr>
        <w:spacing w:after="0"/>
        <w:ind w:left="0"/>
        <w:jc w:val="both"/>
      </w:pPr>
      <w:r>
        <w:rPr>
          <w:rFonts w:ascii="Times New Roman"/>
          <w:b w:val="false"/>
          <w:i w:val="false"/>
          <w:color w:val="000000"/>
          <w:sz w:val="28"/>
        </w:rPr>
        <w:t xml:space="preserve">
      2. Комитету по государственным материальным резервам Министерства по чрезвычайным ситуациям Республики Казахстан осуществить в установленном законодательством порядке государственные закупки муки (первый сорт) в объеме 19 (девятнадцать) тонн для оказания гуманитарной помощи Исламской Республике Пакистан. </w:t>
      </w:r>
    </w:p>
    <w:bookmarkEnd w:id="2"/>
    <w:bookmarkStart w:name="z4" w:id="3"/>
    <w:p>
      <w:pPr>
        <w:spacing w:after="0"/>
        <w:ind w:left="0"/>
        <w:jc w:val="both"/>
      </w:pPr>
      <w:r>
        <w:rPr>
          <w:rFonts w:ascii="Times New Roman"/>
          <w:b w:val="false"/>
          <w:i w:val="false"/>
          <w:color w:val="000000"/>
          <w:sz w:val="28"/>
        </w:rPr>
        <w:t xml:space="preserve">
      3. Министерству по чрезвычайным ситуациям Республики Казахстан совместно с Министерством экономики и бюджетного планирования Республики Казахстан внести проект решения Правительства Республики Казахстан о выделении средств из чрезвычайного резерва Правительства Республики Казахстан, предусмотренного в республиканском бюджете на 2005 год на ликвидацию чрезвычайных ситуаций природного и техногенного характера на территории Республики Казахстан и других государств, для возмещения стоимости выпущенных материальных ценностей из государственного материального резерва, закупленной муки, и их транспортировки автомобильным и авиационным транспортом, связанных с оказанием гуманитарной помощи Исламской Республике Пакистан. </w:t>
      </w:r>
    </w:p>
    <w:bookmarkEnd w:id="3"/>
    <w:bookmarkStart w:name="z5" w:id="4"/>
    <w:p>
      <w:pPr>
        <w:spacing w:after="0"/>
        <w:ind w:left="0"/>
        <w:jc w:val="both"/>
      </w:pPr>
      <w:r>
        <w:rPr>
          <w:rFonts w:ascii="Times New Roman"/>
          <w:b w:val="false"/>
          <w:i w:val="false"/>
          <w:color w:val="000000"/>
          <w:sz w:val="28"/>
        </w:rPr>
        <w:t xml:space="preserve">
      4. Министерству транспорта и коммуникаций Республики Казахстан обеспечить доставку груза гуманитарной помощи из аэропорта города Караганды до аэропорта города Исламабад Исламской Республики Пакистан. </w:t>
      </w:r>
    </w:p>
    <w:bookmarkEnd w:id="4"/>
    <w:bookmarkStart w:name="z6" w:id="5"/>
    <w:p>
      <w:pPr>
        <w:spacing w:after="0"/>
        <w:ind w:left="0"/>
        <w:jc w:val="both"/>
      </w:pPr>
      <w:r>
        <w:rPr>
          <w:rFonts w:ascii="Times New Roman"/>
          <w:b w:val="false"/>
          <w:i w:val="false"/>
          <w:color w:val="000000"/>
          <w:sz w:val="28"/>
        </w:rPr>
        <w:t>
      5. В соответствии с подпунктом 5) пункта 1  </w:t>
      </w:r>
      <w:r>
        <w:rPr>
          <w:rFonts w:ascii="Times New Roman"/>
          <w:b w:val="false"/>
          <w:i w:val="false"/>
          <w:color w:val="000000"/>
          <w:sz w:val="28"/>
        </w:rPr>
        <w:t xml:space="preserve">статьи 21 </w:t>
      </w:r>
      <w:r>
        <w:rPr>
          <w:rFonts w:ascii="Times New Roman"/>
          <w:b w:val="false"/>
          <w:i w:val="false"/>
          <w:color w:val="000000"/>
          <w:sz w:val="28"/>
        </w:rPr>
        <w:t xml:space="preserve"> Закона Республики Казахстан от 16 мая 2002 года "О государственных закупках" определить поставщиком услуг по авиаперевозке материальных ценностей для оказания гуманитарной помощи по маршруту аэропорт города Караганды до аэропорта города Исламабад Исламской Республики Пакистан, закупка которых имеет важное стратегическое значение, Республиканское государственное предприятие "Беркут" Управления делами Президента Республики Казахстан на праве хозяйственного ведения (по согласованию). </w:t>
      </w:r>
    </w:p>
    <w:bookmarkEnd w:id="5"/>
    <w:bookmarkStart w:name="z7" w:id="6"/>
    <w:p>
      <w:pPr>
        <w:spacing w:after="0"/>
        <w:ind w:left="0"/>
        <w:jc w:val="both"/>
      </w:pPr>
      <w:r>
        <w:rPr>
          <w:rFonts w:ascii="Times New Roman"/>
          <w:b w:val="false"/>
          <w:i w:val="false"/>
          <w:color w:val="000000"/>
          <w:sz w:val="28"/>
        </w:rPr>
        <w:t xml:space="preserve">
      6. Министерству иностранных дел Республики Казахстан определить получателя гуманитарной помощи и осуществлять координацию мер по ее оказанию. </w:t>
      </w:r>
    </w:p>
    <w:bookmarkEnd w:id="6"/>
    <w:bookmarkStart w:name="z8" w:id="7"/>
    <w:p>
      <w:pPr>
        <w:spacing w:after="0"/>
        <w:ind w:left="0"/>
        <w:jc w:val="both"/>
      </w:pPr>
      <w:r>
        <w:rPr>
          <w:rFonts w:ascii="Times New Roman"/>
          <w:b w:val="false"/>
          <w:i w:val="false"/>
          <w:color w:val="000000"/>
          <w:sz w:val="28"/>
        </w:rPr>
        <w:t xml:space="preserve">
      7. Настоящее постановление вводится в действие со дня подписания. </w:t>
      </w:r>
    </w:p>
    <w:bookmarkEnd w:id="7"/>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Приложение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14 октября 2005 года N 1026   </w:t>
      </w:r>
    </w:p>
    <w:bookmarkStart w:name="z9" w:id="8"/>
    <w:p>
      <w:pPr>
        <w:spacing w:after="0"/>
        <w:ind w:left="0"/>
        <w:jc w:val="left"/>
      </w:pPr>
      <w:r>
        <w:rPr>
          <w:rFonts w:ascii="Times New Roman"/>
          <w:b/>
          <w:i w:val="false"/>
          <w:color w:val="000000"/>
        </w:rPr>
        <w:t xml:space="preserve"> 
  Перечень материальных ценностей, предназначенных </w:t>
      </w:r>
      <w:r>
        <w:br/>
      </w:r>
      <w:r>
        <w:rPr>
          <w:rFonts w:ascii="Times New Roman"/>
          <w:b/>
          <w:i w:val="false"/>
          <w:color w:val="000000"/>
        </w:rPr>
        <w:t xml:space="preserve">
для оказания гуманитарной помощи, </w:t>
      </w:r>
      <w:r>
        <w:br/>
      </w:r>
      <w:r>
        <w:rPr>
          <w:rFonts w:ascii="Times New Roman"/>
          <w:b/>
          <w:i w:val="false"/>
          <w:color w:val="000000"/>
        </w:rPr>
        <w:t xml:space="preserve">
выпускаемых из государственного материального резерва </w:t>
      </w:r>
    </w:p>
    <w:bookmarkEnd w:id="8"/>
    <w:p>
      <w:pPr>
        <w:spacing w:after="0"/>
        <w:ind w:left="0"/>
        <w:jc w:val="both"/>
      </w:pPr>
      <w:r>
        <w:rPr>
          <w:rFonts w:ascii="Times New Roman"/>
          <w:b w:val="false"/>
          <w:i w:val="false"/>
          <w:color w:val="000000"/>
          <w:sz w:val="28"/>
        </w:rPr>
        <w:t xml:space="preserve">      Мясорастительные консервы (каша перловая) по 325 грамм - 30 024 физических банок. </w:t>
      </w:r>
      <w:r>
        <w:br/>
      </w:r>
      <w:r>
        <w:rPr>
          <w:rFonts w:ascii="Times New Roman"/>
          <w:b w:val="false"/>
          <w:i w:val="false"/>
          <w:color w:val="000000"/>
          <w:sz w:val="28"/>
        </w:rPr>
        <w:t xml:space="preserve">
      Мыло хозяйственное по 250 грамм - 1 тонна. </w:t>
      </w:r>
      <w:r>
        <w:br/>
      </w:r>
      <w:r>
        <w:rPr>
          <w:rFonts w:ascii="Times New Roman"/>
          <w:b w:val="false"/>
          <w:i w:val="false"/>
          <w:color w:val="000000"/>
          <w:sz w:val="28"/>
        </w:rPr>
        <w:t xml:space="preserve">
      Палатки двадцатиместные (зимние) - 26 штук. </w:t>
      </w:r>
      <w:r>
        <w:br/>
      </w:r>
      <w:r>
        <w:rPr>
          <w:rFonts w:ascii="Times New Roman"/>
          <w:b w:val="false"/>
          <w:i w:val="false"/>
          <w:color w:val="000000"/>
          <w:sz w:val="28"/>
        </w:rPr>
        <w:t xml:space="preserve">
      Матрацы (ватные) - 520 штук. </w:t>
      </w:r>
      <w:r>
        <w:br/>
      </w:r>
      <w:r>
        <w:rPr>
          <w:rFonts w:ascii="Times New Roman"/>
          <w:b w:val="false"/>
          <w:i w:val="false"/>
          <w:color w:val="000000"/>
          <w:sz w:val="28"/>
        </w:rPr>
        <w:t xml:space="preserve">
      Одеяла (полушерстяные) - 520 штук. </w:t>
      </w:r>
      <w:r>
        <w:br/>
      </w:r>
      <w:r>
        <w:rPr>
          <w:rFonts w:ascii="Times New Roman"/>
          <w:b w:val="false"/>
          <w:i w:val="false"/>
          <w:color w:val="000000"/>
          <w:sz w:val="28"/>
        </w:rPr>
        <w:t xml:space="preserve">
      Подушки - 520 штук.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