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323" w14:textId="53e0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Таймерденове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Таймерденова Мейрамбека от должности председателя Комитета регистрационной службы Министерства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