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b6e8" w14:textId="172b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ноября 2004 года N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2005 года N 955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2004 года N 1180 "Об утверждении Плана мероприятий на 2005-2007 годы по реализации Государственной программы развития образования в Республике Казахстан на 2005-2010 годы" (САПП Республики Казахстан, 2004 г., N 44, ст. 559)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2005-2007 годы по реализации Государственной программы развития образования в Республике Казахстан на 2005-2010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 Среднее общее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7, слова "II квартал" заменить словами "IV квартал".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