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f49a" w14:textId="796f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исполнения договоров по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2005 года N 933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Правилами исполнения республиканского и местных бюджетов,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февраля 2005 года N№110,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Согласиться с предложением Управления делами Президента Республики Казахстан о продлении сроков исполнения договоров по расходам, зарегистрированным в территориальном органе Комитета казначейства Министерства финансов Республики Казахстан, выделенным из резерва Правительства Республики Казахстан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2004 года N 1200 по договору от 2 декабря 2004 года N 60, заключенному между Управлением делами Президента Республики Казахстан и общественным объединением "Союз художников Республики Казахстан", и по договору от 2 декабря 2004 года N 61, заключенному между Управлением делами Президента Республики Казахстан и товариществом с ограниченной ответственностью "Казахстан Вайн энд Спиритc", до 20 декабря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казначейства Министерства финансов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 1 июля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