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5e6d" w14:textId="a6e5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сентября 2003 года N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2005 года N 892. Утратило силу постановлением Правительства РК от 31 марта 2006 года N 222 (P060222)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постановление Правительства Республики Казахстан от 5 сентября 2003 года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Плане мероприятий по реализации Программы Правительства Республики Казахстан на 2003-2006 годы" (САПП Республики Казахстан, 2003 г., N 36, ст. 365)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Плане мероприятий по реализации Программы Правительства Республики Казахстан на 2003-2006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"9. Финансовая и налогово-бюджетная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подразделе "9.1. Денежно-кредитная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графу 5 строки, порядковой номер 9.1.6.,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"до 1 сентября 2005 года".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