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846f" w14:textId="93c8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2004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2005 года N 876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2004 года N 1422 "О Плане законопроектных работ Правительства Республики Казахстан на 2005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2005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42, в графе "Ответственное лицо" слова "Шпекбаев А.Ж." заменить словами "Курбатов В.Н.";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43, в графе "Ответственное лицо" слова "Отто И.И." заменить словами "Касымов К.Н.".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