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a72b" w14:textId="a8ca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8 декабря 2004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5 года N 8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30826352" заменить цифрами "12417363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90664073" заменить цифрами "11015741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6359917" заменить цифрами "12087931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466435" заменить цифрами "329432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228111" заменить цифрами "987049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0000" заменить цифрами "35231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"До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30826352" заменить цифрами "124173639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90664073" заменить цифрами "11015741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доходный налоге цифры "514856479" заменить цифрами "5243933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Корпоративный подоходный налог" цифры "514856479" заменить цифрами "5243933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7 "Корпоративный подоходный налог с юридических лиц-не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23531000" заменить цифрами "330678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 цифры "511784834" заменить цифрами "5131580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 цифры "209156867" заменить цифрами "2105300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26 "Роялти от организаций сырьевого сектора (юридических лиц по перечню, устанавливаемому Правительством Республики Казахстан)" цифры "16141453" заменить цифрами "175146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6359917" заменить цифрами "12087931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Официальные трансферты" цифры "146685266" заменить цифрами "1591184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1 "Официальные трансферты" цифры "146685266" заменить цифрами "1591184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 цифры "146685266" заменить цифрами "1591184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66 "Официальные трансферты, передаваемые из республиканского бюджета в Национальный фонд" цифры "13657725" заменить цифрами "260909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Официальные трансферты за счет сверхплановых налоговых поступлений от организаций сырьевого сектора" цифру "0" заменить цифрами "109100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Официальные трансферты за счет сверхплановых поступлений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у "0" заменить цифрами "15231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 "Операционное сальдо" цифры "34466435" заменить цифрами "329432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 "Сальдо по операциям с финансовыми активами" цифры "100228111" заменить цифрами "9870491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финансовых активов государства" цифры "2000000" заменить цифрами "35231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6 "Поступления от продажи финансовых активов государства" цифры "2000000" заменить цифрами "35231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ступления от продажи финансовых активов государства" цифры "2000000" заменить цифрами "35231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Поступления от продажи финансовых активов внутри страны" цифры "2000000" заменить цифрами "35231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пецифики 01 "Поступления от продажи доли участия, ценных бумаг юридических лиц, находящихся в республиканской собственности" дополнить спецификой 0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 Поступления от приватизации государственного имущества, находящегося в республиканской собственности и относящегося к горнодобывающей и обрабатывающей отраслям 152319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