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ad83" w14:textId="ffca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списания военного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2005 года № 787.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учета и списания военного имущества.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2005 года N№787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учета и списания военного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списания военного имущества Вооруженных Сил, других войск и воинских формирований Республики Казахстан (далее – Правила) разработаны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"Об обороне и Вооруженных Силах Республики Казахстан" и устанавливают порядок учета и списания в воинских частях, государственных учреждениях, военно-учебных заведениях (далее – воинских частях) пришедшего в непригодное (предельное) состояние утраченного оружия, военной техники и иного военного имущества.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1-1. Вещевое имущество личного пользования – предметы вещевого имущества, отпускаемые военнослужащим по нормам снабжения в постоянное индивидуальное пользование (кроме инвентарного имущества), а именно обмундирование, обувь, белье, теплые вещи и амуниция.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постановлением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Учет военного имущества в войсковых частях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другими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24.05.2011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Организация учета и списания военного имущества Вооруженных Сил, других войск и воинских формирований осуществляется в соответствии с инструкциями, утвержденными первыми руководителями государственных органов, в оперативном управлении которых находится данное имущество, по согласованию с Генеральным штабом Вооруженных Сил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Списание имущества, пришедшего в непригодное (предельное) состояние по истечении установленных сроков службы, носки, использования, годности, производится по актам технического состояния или актам изменения качественного состояния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настоящих Правил). Списание преждевременно пришедшего в непригодное (предельное) состояние и утраченного имущества, кроме отнесенного на виновных лиц, производится по инспекторским свидетельствам (далее - свидетельство)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Истечение установленных сроков службы, а также 100 % – начисление износа стоимости имущества не могут служить основанием для его списания, если имущество по своему техническому состоянию или после ремонта пригодно для дальнейшего использования по предназначению, за исключением имущества, используемого в учебных и других целях, а также случаев, предусмотренных в пункте 27-1 настоящих Правил.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Подлежащее списанию имущество не может быть уничтожено, разукомплектовано или использовано в качестве учебного пособия до получения утвержденного акта технического состояния или свидетельства.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регистрах, книгах (карточках) учета о списании имущества производятся на основании утвержденных актов технического или изменения качественного состояния (свидетельств), только после оприходования агрегатов, узлов, приборов, деталей, материалов, металлолома и другого имущества, полученного от разукомплектования списанного имущества или составления акта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Непригодные для ремонта и учебных целей агрегаты, узлы, приборы, детали, материалы и другое имущество, полученное от разукомплектования, на которое утверждены акты технического состояния или акты изменения качественного состояния (свидетельства), приходуются по регистрам, книгам (карточкам) учета как металлолом, ветошь и другое имущество и списываются по мере использования, реализации или утилизации.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списания имущества</w:t>
      </w:r>
      <w:r>
        <w:br/>
      </w:r>
      <w:r>
        <w:rPr>
          <w:rFonts w:ascii="Times New Roman"/>
          <w:b/>
          <w:i w:val="false"/>
          <w:color w:val="000000"/>
        </w:rPr>
        <w:t>по актам технического состояния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актам технического состояния списывается состоящее на учете имущество, пришедшее в непригодное (предельное) состояние: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установленных сроков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процессе испытаний или опытных работ, проведенных по планам командования;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истечении установленного срока хранения в оперативном и стратегическом запасе, при соблюдении установленных условий хранения, порядка освежения и технического обслуживания, если оно по своему техническому состоянию не может быть отремонтировано (восстановлено) и использовано по прямому назначению.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актам технического состояния списывается имущество, на которое не установлен срок службы, пришедшее в непригодное (предельное) состояние в процессе нормальной эксплуатации, если оно по своему техническому состоянию не может быть отремонтировано (восстановлено) и использовано по предназначению.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актам технического состояния списываются лекарственные средства (в том числе и применяемые преимущественно в военное время) по истечении установленных сроков годности и на основании заключения (анализа) об их пригодности, полученного от контрольно-аналитических лабораторий.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Определение технического состояния подлежащего списанию имущества и составление актов технического состояния на его списание подлежат рассмотрению комиссиями, в состав которых входят специалисты по этим средствам.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определения технического состояния: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производятся осмотр предъявленного имущества, замеры и проверки, устанавливаются степень и причины износа, имеющиеся дефекты, послужившие основанием для составления акта технического состояния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проверяется правильность заполнения формуляра (паспорта) и заверяется подписью председателя комиссии и оттиском гербовой печати воинской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проверяется соответствие условий эксплуатации и хранения имущества требованиям действующих нормативных правовых актов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устанавливается продолжительность фактического нахождения имущества в эксплуатации и определяется целесообразность его ремонта и дальнейшего использования по 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проверяется комплектность подлежащего списанию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составляется акт технического состояния с приложением перечня драгоценных (цветных) металлов, драгоценных камней, источников ионизирующих излучений и радиоактивных веществ, содержащихся в списываемом имуществе, который будет основанием для последующего оприходования их после извлечения. Факт отсутствия драгоценных (цветных) металлов, драгоценных камней, источников ионизирующих излучений и радиоактивных веществ или их недостачи в списываемом имуществе указывается в акте технического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вносится предложение о наиболее целесообразном использовании имущества в целом и по каждому устройству, в том числе и содержащих драгоценные (цветные) металлы и драгоценные камни после списания, организовывается их оценка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проверяется изъятие из списываемого имущества годных к эксплуатации узлов, деталей, материалов, цветных, драгоценных металлов и камней, определяется их количество и вес и производится сдача на соответствующий склад воинской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осуществляется контроль за своевременным составлением актов технического или изменения качественного состояния и осуществлением разукомплектования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технического состояния на средства измерений (в том числе и на встроенные) прилагаются свидетельства метрологического органа (базы или лаборатории измерительной техники воинской части) об их непригодности.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При списании образца вооружения (военной техники), состоящего из нескольких устройств, учитываемых в составе количественного учета различными службами воинской части (шасси, приводные двигатели, агрегаты, орудия, пусковые установки, пулеметы, приборы наведения, навигационная аппаратура, радиоэлектронные приемно-передающие устройства и другие), по состоянию устройства, определяющего предназначение образца вооружения (военной техники), в разделе 1 акта технического состояния первым записывается это устройство. Далее записываются другие части, учитываемые по номерам, с указанием технического состояния (категории).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Списание других устройств, входящих в состав образца вооружения (военной техники), производится после замены этих устройств на исправные. Если одно из устройств не может быть заменено, оно списывается после принятия решения о дальнейшем использовании образца вооружения, военной техники.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списании образца вооружения (военной техники) по состоянию устройства, не определяющего предназначение образца, если оно не может быть заменено на исправное, в разделе 1 акта технического состояния первым записывается это устройство, а затем - другие устройства, учитываемые по номерам, с указанием их технического состояния (категории). В остальных разделах акта технического состояния производятся записи о состоянии устройства, определяющего предназначение образца вооружения (военной техники). В разделе 5 акта технического состояния указываются причины, по которым устройство, требующее списания, не может быть заменено на исправное.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Акты технического состояния на списание специальных установок (агрегатов, оборудования), смонтированных на базовых машинах (прицепах), составляются раздельно на установку (агрегат, оборудование) и базовое шасси (прицеп).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Базовое шасси списывается только после списания или снятия установленного на нем оборудования.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Акт технического состояния составляется: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 экземплярах, для утверждения командиром (начальником) воинской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четырех экземплярах, для утверждения вышестоящим должностным лицом.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технического состояния представляются в соответствующий по принадлежности имущества орган управления, где воинская часть состоит на обеспечении.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акта технического состояния на списание имущества, эксплуатация (работа) которых учитывается в паспортах (формулярах), обязательно прилагается паспорт (формуляр), все разделы которого должны быть полностью оформлены на день подписания акта технического состояния и удостоверены подписями и оттиском гербовой печати воинской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пожарных автомобилей и мотопомп к акту технического состояния прилагается заключение на специальное оборудование соответствующего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двухнедельный срок со дня поступления акта технического состояния и приложенных к нему документов в органах военного управления и обеспечения проверяется правильность их оформления и при необходимости дается заключение о целесообразности, законности списания и порядке разукомплектования имущества, после чего представляется акт технического состояния на утверждение в установленном порядке. При этом утверждаются и удостоверяются оттиском печати учреждения все экземпляры акта технического состояния, после чего первый экземпляр возвращается в воинскую часть, второй – хранится в делах вышестоящих органов обеспечения, утвердивших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списания однотипных объектов, имеющих аналогичные производственно-хозяйственное назначение, техническую характеристику, стоимость и находящихся на ответственном хранении у одного материально-ответственного лица, составляется сводный акт технического состояния.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Утвержденный акт технического состояния служит основанием для списания с учета воинской части указанного в нем имущества и составления акта изменения качественного состояния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на оприходование полученных от разукомплектования агрегатов, узлов, приборов, деталей, материалов, металлолома и другого имущества по регистрам, книгам и карточкам учета.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Расходные и эксплуатационные материалы, ракетное топливо, горючее, запасные части и запасные инструменты и принадлежности (далее - ЗИП), израсходованные при проведении регламентных работ технического обслуживания и ремонта вооружения, техники и имущества, производственных и хозяйственно-бытовых нужд, списываются с подразделений в соответствии с действующими нормами по актам списания (установки), а с ремонтных подразделений (мастерских) по актам выполненных работ.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Неисправные агрегаты, инструменты и ЗИП, снятые с вооружения и техники при регламентных работах, техническом обслуживании или ремонте, списываются с учета воинской части по акту изменения качественного состояния.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Акты выполненных работ в ремонтном подразделении (мастерской) составляются на основании выписок из книг учета о замененных агрегатах (отдельных системах), запасных частях, материалах и ЗИП и представляются для визирования приемщиками отремонтированной техники (имущества).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Списание всех видов ракет и мишеней, созданных на базе ракет, израсходованных на стрельбах, в том числе на полигонах, производится на основании актов о пусках.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 пусках составляются в двух экземплярах, один из которых представляется по команде в установленном порядке.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Недостача имущества в пределах норм естественной убыли, выявленной при приеме, хранении и ревизии (инвентаризации, проверке), списывается с учета в службах воинской части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актов списания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актам списания прилагаются расчеты естественной убыли.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Списание горюче-смазочных материалов, этилового спирта и его смесей, израсходованных при эксплуатации летательных аппаратов, осуществляется по актам списания горюче-смазочных материалов, с приложением раздаточной ведомости, полетного листа или выписки из плановой таблицы, при эксплуатации стационарных и передвижных агрегатов (станций) – по рабочим листам агрегатов, при эксплуатации силовых агрегатов радиорелейных (тропосферных) станций и аппаратных наземных узлов связи – по выпискам из машинных журналов электрических агрегатов, при эксплуатации техники – по путевым листам.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Списание масла на военных машинах производится в количестве фактически сгоревшего в двигателе, слитого из системы смазки двигателя (на кораблях из циркуляционной масляной системы) при его замене, использованного для промывки системы смазки двигателя и агрегатов трансмиссии, деталей и узлов в соответствии с периодичностью и объемом обслуживания. Списание масла в расход производится: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эксплуатируемой наземной военной технике – по путевым листам в соответствии с нормами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машинах, находящихся в консервации – по актам выполненных работ по фактическому использованию в пределах норм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кораблях и других машинах и агрегатах и двигателях – по карточке учета работы машины (агрегата, двигателя).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Масла в системе смазки машин, находящихся в консервации, учитываются как находящиеся в наличии.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Списание смазок и специальных жидкостей (кроме этилового спирта и охлаждающей низкозамерзающей жидкости), в том числе тормозных и ядовитых технических жидкостей, производится по актам проведенных ремонтных, регламентных работ и использования на другие нужды после утверждения использования этих жидкостей. Списание этилового спирта и его смесей производится на регламентные работы, ремонт оборудования и другие цели - по актам списания в пределах норм расхода.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списания в расход этилового спирта, а также ядовитых технических жидкостей прилагается расчет возможного расхода их в соответствии с установленными нормами.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 Охлаждающая низкозамерзающая жидкость (тосол, антифриз) и т.д. подлежит списанию в количестве этой жидкости, израсходованной в течение зимнего периода, на восполнение эксплуатационных потерь и промывку системы охлаждения двигателей. Охлажденная низкозамерзающая жидкость, залитая в системы охлаждения машин, учитывается как находящаяся в наличии. После слива охлаждающей низкозамерзающей жидкости она списывается с учета по актам списания в пределах установленных норм и приходуется как отработанная по фактическому состоянию ядовито-техническая жидкость.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Имущество, израсходованное на составление смесей, проведение анализов (испытаний), списывается с учета на основании актов списания. Полученные смеси учитываются (приходуются) по бухгалтерскому учету воинской части.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Вещевое имущество, числящееся за военнослужащими, убывшими в другие воинские части, передается по извещениям на основании выданных им аттестатов. 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При увольнении военнослужащих, за исключением увольнения по отрицательным мотивам, списание вещевого имущества личного пользования, кроме инвентарного имущества, с неистекшим сроком носки производится по акту на списание с баланса спецодежды и других предметов индивидуального пользования по форме, утвержденной центральным уполномоченным органом по исполнению бюджета.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27-1 в соответствии с постановлением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28. Имущество (кроме продовольствия), выданное увольняемым в запас военнослужащим срочной службы, списывается с учета подразделений и служб воинской части на основании заборной карты, накладных, ведомостей, где должна быть расписка лица, получившего это имущество.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Израсходованные ремонтные материалы вещевой службы списываются с учета на основании акта списания с приложением к нему справки об объеме выполненных работ с распиской лица, ответственного за ремонт, по установленным нормам в соответствии с законодательством Республики Казахстан.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списания утраченного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по инспекторским свидетельствам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Имущество, независимо от его назначения, источников поступления и способов приобретения, утраченное в результате недостач (кроме недостач, образовавшихся в пределах норм естественной убыли), хищений, незаконного или сверхнормативного расходования (списания), уничтожения, порчи и стихийных бедствий, а также поврежденное и преждевременно выведенное из строя, изношенное, либо утраченное, по которым судебными органами отказано во взыскании, списывается по свидетельству.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являются основанием для списания утраченного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ходатайства и документов, прилагаемых к нему, на получение свидетельства осуществляется службой, на учете которой находится списываемое имущество.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Свидетельства выдаются в случаях: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когда имущество утрачено в результате стихийных бедствий или военных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когда имущество утрачено в результате пожара, катастрофы или аварии и отсутствуют основания для привлечения к материальной ответственности должностных и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когда имущество уничтожено, приведено в непригодное (предельное) состояние либо утрачено по распоряжению военного командования в целях предотвращения захвата их противником, угрозы жизни личного состава или в целях предупреждения и ликвидации заразных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когда имущество уничтожено, приведено в непригодное состояние или было утрачено при угрозе жизни личного состава Вооруженных Сил Республики Казахстан и других воинских формирований в период ведения военных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сумма ущерба, причиненного утратой имущества, превышает сумму, определенную судебными органами к взысканию с виновного, или превышает сумму, которую по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 наложить на виновного в административном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когда ущерб, причиненный утратой имущества, был допущен в ходе испытаний или учений, а также при возникновении чрезвычайных ситуаций природного и техногенного характера и нет оснований для отнесения суммы причиненного ущерба за счет виновных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когда не признана чья-либо вина в причинении ущерба государству (кроме случаев, указанных в подпункте 1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когда суд отказал в иске, правильно оформленном и своевременно предъявленном к надлежащему ответчику, а в случае несогласия истца с отказом - после рассмотрения его жалобы вышестоящим органом и вынесения решения суда об отказе в иске;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когда имущество утрачено вследствие хищения либо уничтожено, а виновные в этом лица, подлежащие привлечению в качестве обвиняемых, не установлены, либо скрылись от следствия или суда, или их местопребывание неизвестно по иным причинам. В этих случаях выдача свидетельств производится после вынесения постановления о приостановлении производства по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невозможности возобновления взыскания в связи со смертью или ликвидацией должника, если после него не осталось имущества, на которое по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может быть обращено взыскание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Свидетельства не выдаются на раздельное (по частям) списание ущерба, причиненного одновременно утратой военного имущества (пожаром, катастрофой, аварией, недостачей) и т.д.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на списание утраченного имущества во всех случаях представляется на всю сумму ущерба независимо от принадлежности утраченного имущества к различным службам материального, технического и других видов обеспечения.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Не выдаются свидетельства на списание преждевременно изношенного или утраченного вещевого имущества личного пользования генералов, адмиралов, офицеров, военнослужащих контрактной службы и военнослужащих-женщин.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Свидетельства на списание имущества, утраченного в ходе военных действий и в результате диверсий, выдаются на основании ходатайства, к которому прилагаются: копия отчетно-информационного боевого документа с отражением утрат имущества, выписка из приказа командира воинской части по данному вопросу, акт технического состояния, паспорт или формуляр (кроме формуляров на самолеты, вертолеты, БСР, планеры и авиационные двигатели). В зависимости от обстоятельств дела к ходатайству могут быть приложены другие документы, предусмотренные данной главой. Ходатайство в этих случаях оформляется на списание имущества, утраченного за истекшие сутки (по итогам боя).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Свидетельства на списание утраченного имущества выдаются после ревизий, проведенных служебных расследований и решений суда, которыми установлена необходимость отнесения части или полной суммы нанесенного ущерба за счет государства.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получения свидетельств на списание за счет государства утраченного имущества воинской части представляются ходатайства по подчиненности с приложением к ним документов, обосновывающих необходимость списания.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 ходатайству на получение свидетельства прилагаются следующие документы: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надлежащим образом оформленные материалы служебного расследования (ревизии, проверки) и выписка из приказа об их результатах;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решений суда о частичном возмещении ущерба за счет виновных лиц, справка правоохранительных органов о приостановлении или отказе в производстве по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приказов и распоряжений на уничтожение имущества при заразных заболеваниях или в целях предотвращения захвата его противником, а также об утрате в результате стихийных бедствий, катастроф и аварий (при фактическом наступлении указанных обстоятельств);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утвержденный командиром воинской части акт технического состояния списываемого имущества с предложениями о его дальнейшем использовании;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оформленные паспорта, формуляры или карточки-заместители списываемых технических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заключения (анализы), подтверждающие непригодность имущества к дальнейшему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 стоимости и подтверждение наличия в балансе государственного учреждения имущества, подлежащего списанию.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зависимости от обстоятельств дела, к ходатайству прилагаются: копии акта ревизии или проверки; копии решения судебного органа или постановления следственного органа по данному делу; справка о частичном возмещении ущерба за счет виновных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списания имущества, уничтоженного пожаром, прилагаются акт расследования причин и обстоятельств возникновения пожара, составленный соответствующим органом, а также решение по этому делу следственного или судебного органа.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Ходатайство о выдаче свидетельства с прилагаемыми документами направляется вышестоящему органу не позднее 30 дней после завершения служебного расследования или поступления в воинскую часть постановления судебного или следственного органа.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выдаче свидетельства, не подтвержденное соответствующими документами, к рассмотрению не принимается. 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итогам рассмотрения представленных по подчиненности ходатайств, в двухмесячный срок со дня их поступления, принимаются решения и выдаются инспекторские свидетельства. В необходимых случаях в этот же срок назначаются служебные расследования или проверки представленных материалов на месте.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Свидетельство направляется для заверения печатью того соединения (объединения) или учреждения, командиром или начальником которого оно подписано.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Свидетельство, выданное с нарушением указанного выше порядка, считается недействительным. 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Свидетельства выдаются в трех экземплярах: первый - выдается воинской части, в которой имела место утрата; второй - направляется соответствующему органу материального обеспечения; третий - вместе с документами, послужившими основанием для выдачи свидетельства, хранится в делах учреждения, командиром или начальником которого выдано свидетельство. Подпись и оттиск печати производятся на всех трех экземплярах свидетельства.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регистрируются в журнале регистрации выдачи инспекторских свидетельств в воинской части, выписавшей свидетельство, и представляются в финансовую службу в установленные сроки. 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получения свидетельства имущество списывается с баланса, а также с книг и карточек учета, оборотных ведомостей, лицевых счетов воинской части, в которой произошла утрата.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УТВЕРЖДАЮ:                                   Приложение 1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     к Правилам учета и списания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звание)             военного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 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технического состояния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2676"/>
        <w:gridCol w:w="1840"/>
        <w:gridCol w:w="1004"/>
        <w:gridCol w:w="3100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(цель)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док-та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ление, склад) 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назначенная (приказом, распоряжением)_____________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"___"__________ ____ г. N___ на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произвела осмотр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ознакомлении с документами, осмотре (проверке)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и качественное состояние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864"/>
        <w:gridCol w:w="864"/>
        <w:gridCol w:w="864"/>
        <w:gridCol w:w="864"/>
        <w:gridCol w:w="864"/>
        <w:gridCol w:w="1075"/>
        <w:gridCol w:w="942"/>
        <w:gridCol w:w="864"/>
        <w:gridCol w:w="1341"/>
        <w:gridCol w:w="1341"/>
        <w:gridCol w:w="1342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пор.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   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нос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   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Технико-эксплуатационные покадатели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3"/>
        <w:gridCol w:w="703"/>
        <w:gridCol w:w="704"/>
      </w:tblGrid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Введено в эксплуатацию (дата)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Находится в эксплуатации (лет,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Имеет наработку 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(циклов, ч, км пробега)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Установлены: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 (циклов, ч, км пробега)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(лет, месяцев)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гарантийная наработка (циклов, ч,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гарантийный срок (лет, месяцев)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Произведен ремонт (вид, дата)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Находится в эксплуатации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последнего ремонта (лет, месяцев)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Наработка после последнего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(циклов, ч, км пробега)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8.Имеет недоработку (переработку):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назначенному ресурсу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сроку эксплуатации (лет, месяцев)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гарантийной наработке (циклов, ч,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пробега)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сроку годности (лет, месяцев)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Количество драгоценных металлов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Комплектность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Техническое состояние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Причины досрочного износа или повреждения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выполненных доработок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(N бюллетеней доработок)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Предложения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и.о.фамилия)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    (должность, воинское звание,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подпись, фамилия)                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    (должность, воинское звание,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фамилия)                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составлен в ___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N 1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N 2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N 3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командира воинской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(старшего начальника)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 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Сдал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 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по        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бухгалтерскому      |  Дебет    |   Кредит     |   Сумма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учету:   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 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ff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УТВЕРЖДАЮ: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воинское звание)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№ ______</w:t>
      </w:r>
      <w:r>
        <w:br/>
      </w:r>
      <w:r>
        <w:rPr>
          <w:rFonts w:ascii="Times New Roman"/>
          <w:b/>
          <w:i w:val="false"/>
          <w:color w:val="000000"/>
        </w:rPr>
        <w:t>изменения качественного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имущества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4643"/>
        <w:gridCol w:w="1185"/>
        <w:gridCol w:w="1186"/>
        <w:gridCol w:w="2916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(цель) документа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(подразделение,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ознакомлении с документами, осмотре (проверке) установлено: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1212"/>
        <w:gridCol w:w="1212"/>
        <w:gridCol w:w="1212"/>
        <w:gridCol w:w="1212"/>
        <w:gridCol w:w="1212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Списать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Оприходовать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(причины перевода в другую категорию, сорт,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использования отдельных узлов, приборов, запасных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частей, деталей, другого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старшего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воинское звание, 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от разукомплектования узлы, приборы, запасные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и другое имущество, указанное в графах 8-14, на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по бухгалтерскому учету: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"____" _______ 200___г.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министерства, ведомства)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Инспекторское свидетельство №N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воинской части, которой выдано свидетельство)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ходатайству_____________________________________________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(указывается, кем представлялось ходатайство)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________ 200_года__________________________ на списание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следующего имущества: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1108"/>
        <w:gridCol w:w="2031"/>
        <w:gridCol w:w="2031"/>
        <w:gridCol w:w="1803"/>
        <w:gridCol w:w="1109"/>
        <w:gridCol w:w="1110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единицу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утраты 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общей суммы ущерба, нанесенного государству утратой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материальных ценностей, часть ущерба в сумме _____ тенге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возмещению за счет виновных лиц, а остальную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сумме _______ тенге разрешается отнести за счет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Ходатайство о выдаче инспекторского 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приложенне к нему на___листах.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здание, фамилия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выдавшего инспекторское свидетельство)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по        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бухгалтерскому      |  Дебет    |   Кредит     |   Сумма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учету:   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 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