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a072" w14:textId="159a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заключении Протокола о внесении изменении и дополнений в Соглашение между Республикой Казахстан и Российской Федерацией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от 20 января 1995 года"</w:t>
      </w:r>
    </w:p>
    <w:p>
      <w:pPr>
        <w:spacing w:after="0"/>
        <w:ind w:left="0"/>
        <w:jc w:val="both"/>
      </w:pPr>
      <w:r>
        <w:rPr>
          <w:rFonts w:ascii="Times New Roman"/>
          <w:b w:val="false"/>
          <w:i w:val="false"/>
          <w:color w:val="000000"/>
          <w:sz w:val="28"/>
        </w:rPr>
        <w:t>Постановление Правительства Республики Казахстан от 8 июля 2005 года N 712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заключении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от 20 января 1995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заключении Протокола о внесении изменений и дополнений </w:t>
      </w:r>
      <w:r>
        <w:br/>
      </w:r>
      <w:r>
        <w:rPr>
          <w:rFonts w:ascii="Times New Roman"/>
          <w:b/>
          <w:i w:val="false"/>
          <w:color w:val="000000"/>
        </w:rPr>
        <w:t xml:space="preserve">
в Соглашение между Республикой Казахстан и Российской </w:t>
      </w:r>
      <w:r>
        <w:br/>
      </w:r>
      <w:r>
        <w:rPr>
          <w:rFonts w:ascii="Times New Roman"/>
          <w:b/>
          <w:i w:val="false"/>
          <w:color w:val="000000"/>
        </w:rPr>
        <w:t xml:space="preserve">
Федерацией о порядке использования 929 Государственного летно- </w:t>
      </w:r>
      <w:r>
        <w:br/>
      </w:r>
      <w:r>
        <w:rPr>
          <w:rFonts w:ascii="Times New Roman"/>
          <w:b/>
          <w:i w:val="false"/>
          <w:color w:val="000000"/>
        </w:rPr>
        <w:t xml:space="preserve">
испытательного центра (объекты и боевые поля, размещенные </w:t>
      </w:r>
      <w:r>
        <w:br/>
      </w:r>
      <w:r>
        <w:rPr>
          <w:rFonts w:ascii="Times New Roman"/>
          <w:b/>
          <w:i w:val="false"/>
          <w:color w:val="000000"/>
        </w:rPr>
        <w:t xml:space="preserve">
на территории Республики Казахстан) Министерства обороны </w:t>
      </w:r>
      <w:r>
        <w:br/>
      </w:r>
      <w:r>
        <w:rPr>
          <w:rFonts w:ascii="Times New Roman"/>
          <w:b/>
          <w:i w:val="false"/>
          <w:color w:val="000000"/>
        </w:rPr>
        <w:t xml:space="preserve">
Российской Федерации от 20 января 1995 года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ПОСТАНОВЛЯЮ: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1. Одобрить прилагаемый проект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от 20 января 1995 года. </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xml:space="preserve">
      2. Уполномочить Заместителя Премьер-Министра Республики Казахстан - Министра индустрии и торговли Республики Казахстан Мынбаева Сауата Мухаметбаевича заключить от имени Республики Казахстан Протокол о внесении изменений и дополнений в Соглашение между Республикой Казахстан и Российской Федерацией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от 20 января 1995 года, разрешив вносить в него изменения и дополнения, не имеющие принципиального характера. </w:t>
      </w:r>
      <w:r>
        <w:br/>
      </w:r>
      <w:r>
        <w:rPr>
          <w:rFonts w:ascii="Times New Roman"/>
          <w:b w:val="false"/>
          <w:i w:val="false"/>
          <w:color w:val="000000"/>
          <w:sz w:val="28"/>
        </w:rPr>
        <w:t>
 </w:t>
      </w:r>
    </w:p>
    <w:bookmarkEnd w:id="3"/>
    <w:bookmarkStart w:name="z7" w:id="4"/>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5"/>
    <w:p>
      <w:pPr>
        <w:spacing w:after="0"/>
        <w:ind w:left="0"/>
        <w:jc w:val="both"/>
      </w:pPr>
      <w:r>
        <w:rPr>
          <w:rFonts w:ascii="Times New Roman"/>
          <w:b w:val="false"/>
          <w:i w:val="false"/>
          <w:color w:val="000000"/>
          <w:sz w:val="28"/>
        </w:rPr>
        <w:t xml:space="preserve">
Проект </w:t>
      </w:r>
    </w:p>
    <w:bookmarkEnd w:id="5"/>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внесении изменений и дополнении в Соглашение между </w:t>
      </w:r>
      <w:r>
        <w:br/>
      </w:r>
      <w:r>
        <w:rPr>
          <w:rFonts w:ascii="Times New Roman"/>
          <w:b/>
          <w:i w:val="false"/>
          <w:color w:val="000000"/>
        </w:rPr>
        <w:t xml:space="preserve">
Республикой Казахстан и Российской Федерацией о порядке </w:t>
      </w:r>
      <w:r>
        <w:br/>
      </w:r>
      <w:r>
        <w:rPr>
          <w:rFonts w:ascii="Times New Roman"/>
          <w:b/>
          <w:i w:val="false"/>
          <w:color w:val="000000"/>
        </w:rPr>
        <w:t xml:space="preserve">
использования 929 Государственного летно-испытательного центра </w:t>
      </w:r>
      <w:r>
        <w:br/>
      </w:r>
      <w:r>
        <w:rPr>
          <w:rFonts w:ascii="Times New Roman"/>
          <w:b/>
          <w:i w:val="false"/>
          <w:color w:val="000000"/>
        </w:rPr>
        <w:t xml:space="preserve">
(объекты и боевые поля, размещенные на территории Республики Казахстан) Министерства обороны Российской Федерации </w:t>
      </w:r>
      <w:r>
        <w:br/>
      </w:r>
      <w:r>
        <w:rPr>
          <w:rFonts w:ascii="Times New Roman"/>
          <w:b/>
          <w:i w:val="false"/>
          <w:color w:val="000000"/>
        </w:rPr>
        <w:t xml:space="preserve">
от 20 января 1995 года </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Стороны, </w:t>
      </w:r>
      <w:r>
        <w:br/>
      </w:r>
      <w:r>
        <w:rPr>
          <w:rFonts w:ascii="Times New Roman"/>
          <w:b w:val="false"/>
          <w:i w:val="false"/>
          <w:color w:val="000000"/>
          <w:sz w:val="28"/>
        </w:rPr>
        <w:t>
      согласились внести в  </w:t>
      </w:r>
      <w:r>
        <w:rPr>
          <w:rFonts w:ascii="Times New Roman"/>
          <w:b w:val="false"/>
          <w:i w:val="false"/>
          <w:color w:val="000000"/>
          <w:sz w:val="28"/>
        </w:rPr>
        <w:t xml:space="preserve">Соглашение </w:t>
      </w:r>
      <w:r>
        <w:rPr>
          <w:rFonts w:ascii="Times New Roman"/>
          <w:b w:val="false"/>
          <w:i w:val="false"/>
          <w:color w:val="000000"/>
          <w:sz w:val="28"/>
        </w:rPr>
        <w:t xml:space="preserve">между Республикой Казахстан и Российской Федерацией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совершенное в городе Москве 20 января 1995 года (далее - Соглашение), следующие изменения и дополнения: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1. В абзаце втором преамбулы: </w:t>
      </w:r>
      <w:r>
        <w:br/>
      </w:r>
      <w:r>
        <w:rPr>
          <w:rFonts w:ascii="Times New Roman"/>
          <w:b w:val="false"/>
          <w:i w:val="false"/>
          <w:color w:val="000000"/>
          <w:sz w:val="28"/>
        </w:rPr>
        <w:t xml:space="preserve">
      слова "года и" заменить словом "года,"; </w:t>
      </w:r>
      <w:r>
        <w:br/>
      </w:r>
      <w:r>
        <w:rPr>
          <w:rFonts w:ascii="Times New Roman"/>
          <w:b w:val="false"/>
          <w:i w:val="false"/>
          <w:color w:val="000000"/>
          <w:sz w:val="28"/>
        </w:rPr>
        <w:t xml:space="preserve">
      дополнить словами: "и Соглашения между Республикой Казахстан и Российской Федерацией о военно-техническом сотрудничестве от 28 марта 1994 года". </w:t>
      </w:r>
      <w:r>
        <w:br/>
      </w:r>
      <w:r>
        <w:rPr>
          <w:rFonts w:ascii="Times New Roman"/>
          <w:b w:val="false"/>
          <w:i w:val="false"/>
          <w:color w:val="000000"/>
          <w:sz w:val="28"/>
        </w:rPr>
        <w:t xml:space="preserve">
      2. Статью 3 изложить в следующей редакции: </w:t>
      </w:r>
      <w:r>
        <w:br/>
      </w: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движимым и недвижимым имуществом Полигона. </w:t>
      </w:r>
      <w:r>
        <w:br/>
      </w:r>
      <w:r>
        <w:rPr>
          <w:rFonts w:ascii="Times New Roman"/>
          <w:b w:val="false"/>
          <w:i w:val="false"/>
          <w:color w:val="000000"/>
          <w:sz w:val="28"/>
        </w:rPr>
        <w:t xml:space="preserve">
      2. Российская Федерация осуществляет оплату за использование Полигоном в интересах Российской Федерации земельных участков в период их аренды в соответствии с Договором об аренде объектов и боевых полей 929 Государственного летно-испытательного центра Российской Федерации, расположенных на территории Республики Казахстан, от 18 октября 1996 года. </w:t>
      </w:r>
      <w:r>
        <w:br/>
      </w:r>
      <w:r>
        <w:rPr>
          <w:rFonts w:ascii="Times New Roman"/>
          <w:b w:val="false"/>
          <w:i w:val="false"/>
          <w:color w:val="000000"/>
          <w:sz w:val="28"/>
        </w:rPr>
        <w:t xml:space="preserve">
      3. В статье 4 после слова "субаренду" дополнить словами "юридическим и физическим лицам Сторон или третьих стран". </w:t>
      </w:r>
      <w:r>
        <w:br/>
      </w:r>
      <w:r>
        <w:rPr>
          <w:rFonts w:ascii="Times New Roman"/>
          <w:b w:val="false"/>
          <w:i w:val="false"/>
          <w:color w:val="000000"/>
          <w:sz w:val="28"/>
        </w:rPr>
        <w:t xml:space="preserve">
      4. В статье 9: </w:t>
      </w:r>
      <w:r>
        <w:br/>
      </w:r>
      <w:r>
        <w:rPr>
          <w:rFonts w:ascii="Times New Roman"/>
          <w:b w:val="false"/>
          <w:i w:val="false"/>
          <w:color w:val="000000"/>
          <w:sz w:val="28"/>
        </w:rPr>
        <w:t xml:space="preserve">
      в абзаце втором пункта 1 слова "восстановление и" исключить; </w:t>
      </w:r>
      <w:r>
        <w:br/>
      </w:r>
      <w:r>
        <w:rPr>
          <w:rFonts w:ascii="Times New Roman"/>
          <w:b w:val="false"/>
          <w:i w:val="false"/>
          <w:color w:val="000000"/>
          <w:sz w:val="28"/>
        </w:rPr>
        <w:t xml:space="preserve">
      в абзаце десятом пункта 1 после слова "ракет" дополнить словами "при необходимости в порядке, определяемом по согласованию Сторон";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Допускается использование земельных участков и воздушного пространства 929 Государственного летно-испытательного центра Министерства обороны Российской Федерации при проведении испытательных работ в интересах 4 Государственного центрального межвидового полигона Министерства обороны Российской Федерации на основании годовых планов научно-исследовательских и испытательных работ, предусмотренных в статье 8 настоящего Соглашения". </w:t>
      </w:r>
      <w:r>
        <w:br/>
      </w:r>
      <w:r>
        <w:rPr>
          <w:rFonts w:ascii="Times New Roman"/>
          <w:b w:val="false"/>
          <w:i w:val="false"/>
          <w:color w:val="000000"/>
          <w:sz w:val="28"/>
        </w:rPr>
        <w:t xml:space="preserve">
      5. Статью 11 дополнить абзацем следующего содержания: </w:t>
      </w:r>
      <w:r>
        <w:br/>
      </w:r>
      <w:r>
        <w:rPr>
          <w:rFonts w:ascii="Times New Roman"/>
          <w:b w:val="false"/>
          <w:i w:val="false"/>
          <w:color w:val="000000"/>
          <w:sz w:val="28"/>
        </w:rPr>
        <w:t xml:space="preserve">
      "Ведение земельного кадастра и мониторинга на территории Полигона,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 согласованные с командованием Полигона". </w:t>
      </w:r>
      <w:r>
        <w:br/>
      </w:r>
      <w:r>
        <w:rPr>
          <w:rFonts w:ascii="Times New Roman"/>
          <w:b w:val="false"/>
          <w:i w:val="false"/>
          <w:color w:val="000000"/>
          <w:sz w:val="28"/>
        </w:rPr>
        <w:t xml:space="preserve">
      6. Пункт 1 статьи 20 изложить в следующей редакции: </w:t>
      </w:r>
      <w:r>
        <w:br/>
      </w:r>
      <w:r>
        <w:rPr>
          <w:rFonts w:ascii="Times New Roman"/>
          <w:b w:val="false"/>
          <w:i w:val="false"/>
          <w:color w:val="000000"/>
          <w:sz w:val="28"/>
        </w:rPr>
        <w:t xml:space="preserve">
      "Таможенный и пограничный досмотр осуществляется на объектах Полигона представителями таможенных и пограничных служб Республики Казахстан в соответствии с законодательством Республики Казахстан. Командование Полигона предоставляет беспрепятственный допуск представителей таможенных и пограничных служб Республики Казахстан на объекты Полигона и обеспечивает их доставку на Полигон и обратно". </w:t>
      </w:r>
      <w:r>
        <w:br/>
      </w:r>
      <w:r>
        <w:rPr>
          <w:rFonts w:ascii="Times New Roman"/>
          <w:b w:val="false"/>
          <w:i w:val="false"/>
          <w:color w:val="000000"/>
          <w:sz w:val="28"/>
        </w:rPr>
        <w:t xml:space="preserve">
      7. Приложение N 1 к Соглашению "Границы земельных участков 929 Государственного летно-испытательного центра, расположенных на территории Республики Казахстан" изложить в редакции согласно приложению N 1 к настоящему Протоколу. </w:t>
      </w:r>
      <w:r>
        <w:br/>
      </w:r>
      <w:r>
        <w:rPr>
          <w:rFonts w:ascii="Times New Roman"/>
          <w:b w:val="false"/>
          <w:i w:val="false"/>
          <w:color w:val="000000"/>
          <w:sz w:val="28"/>
        </w:rPr>
        <w:t xml:space="preserve">
      8. Приложение N 2 к Соглашению "Перечень военных объектов 929 Государственного летно-испытательного центра, размещенных на территории Республики Казахстан" изложить в редакции согласно приложению N 2 к настоящему Протоколу. </w:t>
      </w:r>
      <w:r>
        <w:br/>
      </w:r>
      <w:r>
        <w:rPr>
          <w:rFonts w:ascii="Times New Roman"/>
          <w:b w:val="false"/>
          <w:i w:val="false"/>
          <w:color w:val="000000"/>
          <w:sz w:val="28"/>
        </w:rPr>
        <w:t xml:space="preserve">
      Все споры и разногласия, возникающие при толковании и применении положений настоящего Протокола, будут решаться путем взаимных консультаций и переговоров между Сторонами. </w:t>
      </w:r>
      <w:r>
        <w:br/>
      </w:r>
      <w:r>
        <w:rPr>
          <w:rFonts w:ascii="Times New Roman"/>
          <w:b w:val="false"/>
          <w:i w:val="false"/>
          <w:color w:val="000000"/>
          <w:sz w:val="28"/>
        </w:rPr>
        <w:t xml:space="preserve">
      При возникновении вопросов у одной из Сторон, требующих совместного решения, данная Сторона письменно уведомляет другую Сторону не позднее, чем за 30 дней до начала переговоров. </w:t>
      </w:r>
      <w:r>
        <w:br/>
      </w:r>
      <w:r>
        <w:rPr>
          <w:rFonts w:ascii="Times New Roman"/>
          <w:b w:val="false"/>
          <w:i w:val="false"/>
          <w:color w:val="000000"/>
          <w:sz w:val="28"/>
        </w:rPr>
        <w:t xml:space="preserve">
      Настоящий Протокол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Настоящий Протокол является неотъемлемой частью Соглашения между Республикой Казахстан и Российской Федерацией о порядке использования 929 Государственного летно-испытательного центра (объекты и боевые поля, размещенные на территории Республики Казахстан) Министерства обороны Российской Федерации, совершенного в городе Москве 20 января 1995 года и прекращает свое действие одновременно с данным Соглашением. </w:t>
      </w:r>
      <w:r>
        <w:br/>
      </w:r>
      <w:r>
        <w:rPr>
          <w:rFonts w:ascii="Times New Roman"/>
          <w:b w:val="false"/>
          <w:i w:val="false"/>
          <w:color w:val="000000"/>
          <w:sz w:val="28"/>
        </w:rPr>
        <w:t xml:space="preserve">
      Совершено в городе _____________ "___" _______ 200__года в двух экземплярах, каждый на казахском и русском языках, причем оба текста имеют одинаковую силу.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ЗА РЕСПУБЛИКУ                      ЗА РОССИЙСКУЮ </w:t>
      </w:r>
      <w:r>
        <w:br/>
      </w:r>
      <w:r>
        <w:rPr>
          <w:rFonts w:ascii="Times New Roman"/>
          <w:b w:val="false"/>
          <w:i w:val="false"/>
          <w:color w:val="000000"/>
          <w:sz w:val="28"/>
        </w:rPr>
        <w:t>
</w:t>
      </w:r>
      <w:r>
        <w:rPr>
          <w:rFonts w:ascii="Times New Roman"/>
          <w:b w:val="false"/>
          <w:i/>
          <w:color w:val="000000"/>
          <w:sz w:val="28"/>
        </w:rPr>
        <w:t xml:space="preserve">        КАЗАХСТАН                          ФЕДЕРАЦИЮ </w:t>
      </w:r>
    </w:p>
    <w:bookmarkStart w:name="z9" w:id="7"/>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Протоколу о внесении изменений и дополнений      </w:t>
      </w:r>
      <w:r>
        <w:br/>
      </w:r>
      <w:r>
        <w:rPr>
          <w:rFonts w:ascii="Times New Roman"/>
          <w:b w:val="false"/>
          <w:i w:val="false"/>
          <w:color w:val="000000"/>
          <w:sz w:val="28"/>
        </w:rPr>
        <w:t xml:space="preserve">
в Соглашение между Республикой Казахстан        </w:t>
      </w:r>
      <w:r>
        <w:br/>
      </w:r>
      <w:r>
        <w:rPr>
          <w:rFonts w:ascii="Times New Roman"/>
          <w:b w:val="false"/>
          <w:i w:val="false"/>
          <w:color w:val="000000"/>
          <w:sz w:val="28"/>
        </w:rPr>
        <w:t xml:space="preserve">
и Российской Федерацией о порядке использования     </w:t>
      </w:r>
      <w:r>
        <w:br/>
      </w:r>
      <w:r>
        <w:rPr>
          <w:rFonts w:ascii="Times New Roman"/>
          <w:b w:val="false"/>
          <w:i w:val="false"/>
          <w:color w:val="000000"/>
          <w:sz w:val="28"/>
        </w:rPr>
        <w:t xml:space="preserve">
929 Государственного летно-испытательного центра     </w:t>
      </w:r>
      <w:r>
        <w:br/>
      </w:r>
      <w:r>
        <w:rPr>
          <w:rFonts w:ascii="Times New Roman"/>
          <w:b w:val="false"/>
          <w:i w:val="false"/>
          <w:color w:val="000000"/>
          <w:sz w:val="28"/>
        </w:rPr>
        <w:t xml:space="preserve">
(объекты и боевые поля, размещенные на территории    </w:t>
      </w:r>
      <w:r>
        <w:br/>
      </w:r>
      <w:r>
        <w:rPr>
          <w:rFonts w:ascii="Times New Roman"/>
          <w:b w:val="false"/>
          <w:i w:val="false"/>
          <w:color w:val="000000"/>
          <w:sz w:val="28"/>
        </w:rPr>
        <w:t xml:space="preserve">
Республики Казахстан) Министерства обороны       </w:t>
      </w:r>
      <w:r>
        <w:br/>
      </w:r>
      <w:r>
        <w:rPr>
          <w:rFonts w:ascii="Times New Roman"/>
          <w:b w:val="false"/>
          <w:i w:val="false"/>
          <w:color w:val="000000"/>
          <w:sz w:val="28"/>
        </w:rPr>
        <w:t xml:space="preserve">
Российской Федерации от 20 января 1995 года.      </w:t>
      </w:r>
    </w:p>
    <w:bookmarkEnd w:id="7"/>
    <w:p>
      <w:pPr>
        <w:spacing w:after="0"/>
        <w:ind w:left="0"/>
        <w:jc w:val="both"/>
      </w:pPr>
      <w:r>
        <w:rPr>
          <w:rFonts w:ascii="Times New Roman"/>
          <w:b/>
          <w:i w:val="false"/>
          <w:color w:val="000000"/>
          <w:sz w:val="28"/>
        </w:rPr>
        <w:t xml:space="preserve">          Границы земельных участков 929 ГЛИЦ на </w:t>
      </w:r>
      <w:r>
        <w:br/>
      </w:r>
      <w:r>
        <w:rPr>
          <w:rFonts w:ascii="Times New Roman"/>
          <w:b w:val="false"/>
          <w:i w:val="false"/>
          <w:color w:val="000000"/>
          <w:sz w:val="28"/>
        </w:rPr>
        <w:t>
</w:t>
      </w:r>
      <w:r>
        <w:rPr>
          <w:rFonts w:ascii="Times New Roman"/>
          <w:b/>
          <w:i w:val="false"/>
          <w:color w:val="000000"/>
          <w:sz w:val="28"/>
        </w:rPr>
        <w:t xml:space="preserve">             территории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413"/>
        <w:gridCol w:w="3673"/>
        <w:gridCol w:w="29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точки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Географические </w:t>
            </w:r>
            <w:r>
              <w:br/>
            </w:r>
            <w:r>
              <w:rPr>
                <w:rFonts w:ascii="Times New Roman"/>
                <w:b w:val="false"/>
                <w:i w:val="false"/>
                <w:color w:val="000000"/>
                <w:sz w:val="20"/>
              </w:rPr>
              <w:t xml:space="preserve">
координаты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северная </w:t>
            </w:r>
            <w:r>
              <w:br/>
            </w:r>
            <w:r>
              <w:rPr>
                <w:rFonts w:ascii="Times New Roman"/>
                <w:b w:val="false"/>
                <w:i w:val="false"/>
                <w:color w:val="000000"/>
                <w:sz w:val="20"/>
              </w:rPr>
              <w:t xml:space="preserve">
широта </w:t>
            </w:r>
            <w:r>
              <w:br/>
            </w:r>
            <w:r>
              <w:rPr>
                <w:rFonts w:ascii="Times New Roman"/>
                <w:b w:val="false"/>
                <w:i w:val="false"/>
                <w:color w:val="000000"/>
                <w:sz w:val="20"/>
              </w:rPr>
              <w:t xml:space="preserve">
(град, мин.)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восточная </w:t>
            </w:r>
            <w:r>
              <w:br/>
            </w:r>
            <w:r>
              <w:rPr>
                <w:rFonts w:ascii="Times New Roman"/>
                <w:b w:val="false"/>
                <w:i w:val="false"/>
                <w:color w:val="000000"/>
                <w:sz w:val="20"/>
              </w:rPr>
              <w:t xml:space="preserve">
долгота </w:t>
            </w:r>
            <w:r>
              <w:br/>
            </w:r>
            <w:r>
              <w:rPr>
                <w:rFonts w:ascii="Times New Roman"/>
                <w:b w:val="false"/>
                <w:i w:val="false"/>
                <w:color w:val="000000"/>
                <w:sz w:val="20"/>
              </w:rPr>
              <w:t xml:space="preserve">
(град, мин.) </w:t>
            </w:r>
          </w:p>
        </w:tc>
        <w:tc>
          <w:tcPr>
            <w:tcW w:w="0" w:type="auto"/>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N 1, ограниченный координатами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29'00"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55'00"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55'00"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16'00"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27'00"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33'00"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33'00"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36'00"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43'00"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38'00"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53'00"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07'00"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19'00"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vertAlign w:val="superscript"/>
              </w:rPr>
              <w:t xml:space="preserve">о </w:t>
            </w:r>
            <w:r>
              <w:rPr>
                <w:rFonts w:ascii="Times New Roman"/>
                <w:b w:val="false"/>
                <w:i w:val="false"/>
                <w:color w:val="000000"/>
                <w:sz w:val="20"/>
              </w:rPr>
              <w:t xml:space="preserve">14'00"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58'00"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47'00"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44'00"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r>
              <w:rPr>
                <w:rFonts w:ascii="Times New Roman"/>
                <w:b w:val="false"/>
                <w:i w:val="false"/>
                <w:color w:val="000000"/>
                <w:vertAlign w:val="superscript"/>
              </w:rPr>
              <w:t xml:space="preserve">о </w:t>
            </w:r>
            <w:r>
              <w:rPr>
                <w:rFonts w:ascii="Times New Roman"/>
                <w:b w:val="false"/>
                <w:i w:val="false"/>
                <w:color w:val="000000"/>
                <w:sz w:val="20"/>
              </w:rPr>
              <w:t xml:space="preserve">12'00"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53'00"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27'00"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02'00"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11'00"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14'00"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28'00"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12'00"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rPr>
                <w:rFonts w:ascii="Times New Roman"/>
                <w:b w:val="false"/>
                <w:i w:val="false"/>
                <w:color w:val="000000"/>
                <w:vertAlign w:val="superscript"/>
              </w:rPr>
              <w:t xml:space="preserve">о </w:t>
            </w:r>
            <w:r>
              <w:rPr>
                <w:rFonts w:ascii="Times New Roman"/>
                <w:b w:val="false"/>
                <w:i w:val="false"/>
                <w:color w:val="000000"/>
                <w:sz w:val="20"/>
              </w:rPr>
              <w:t xml:space="preserve">49'00"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 2, ограниченный координатами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14'18"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33'30"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34'30"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35'18"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35'30"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21'30"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10'30"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32'00"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01'00"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55'00"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50'00"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45'00"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40'00"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52'30"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53'30"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30'00"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54'30"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55'30"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20'00"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57'30"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09'00"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07'00"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15'00"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rPr>
                <w:rFonts w:ascii="Times New Roman"/>
                <w:b w:val="false"/>
                <w:i w:val="false"/>
                <w:color w:val="000000"/>
                <w:vertAlign w:val="superscript"/>
              </w:rPr>
              <w:t xml:space="preserve">о </w:t>
            </w:r>
            <w:r>
              <w:rPr>
                <w:rFonts w:ascii="Times New Roman"/>
                <w:b w:val="false"/>
                <w:i w:val="false"/>
                <w:color w:val="000000"/>
                <w:sz w:val="20"/>
              </w:rPr>
              <w:t xml:space="preserve">55'30"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rPr>
                <w:rFonts w:ascii="Times New Roman"/>
                <w:b w:val="false"/>
                <w:i w:val="false"/>
                <w:color w:val="000000"/>
                <w:vertAlign w:val="superscript"/>
              </w:rPr>
              <w:t xml:space="preserve">о </w:t>
            </w:r>
            <w:r>
              <w:rPr>
                <w:rFonts w:ascii="Times New Roman"/>
                <w:b w:val="false"/>
                <w:i w:val="false"/>
                <w:color w:val="000000"/>
                <w:sz w:val="20"/>
              </w:rPr>
              <w:t xml:space="preserve">58'00"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22'00"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11'00"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rPr>
                <w:rFonts w:ascii="Times New Roman"/>
                <w:b w:val="false"/>
                <w:i w:val="false"/>
                <w:color w:val="000000"/>
                <w:vertAlign w:val="superscript"/>
              </w:rPr>
              <w:t xml:space="preserve">о </w:t>
            </w:r>
            <w:r>
              <w:rPr>
                <w:rFonts w:ascii="Times New Roman"/>
                <w:b w:val="false"/>
                <w:i w:val="false"/>
                <w:color w:val="000000"/>
                <w:sz w:val="20"/>
              </w:rPr>
              <w:t xml:space="preserve">32'30"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rPr>
                <w:rFonts w:ascii="Times New Roman"/>
                <w:b w:val="false"/>
                <w:i w:val="false"/>
                <w:color w:val="000000"/>
                <w:vertAlign w:val="superscript"/>
              </w:rPr>
              <w:t xml:space="preserve">о </w:t>
            </w:r>
            <w:r>
              <w:rPr>
                <w:rFonts w:ascii="Times New Roman"/>
                <w:b w:val="false"/>
                <w:i w:val="false"/>
                <w:color w:val="000000"/>
                <w:sz w:val="20"/>
              </w:rPr>
              <w:t xml:space="preserve">14'18"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N№3, ограниченный координатами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Прямоугольник со сторонами 1,7 х 3 км с центром в г. т.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13'00"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rPr>
                <w:rFonts w:ascii="Times New Roman"/>
                <w:b w:val="false"/>
                <w:i w:val="false"/>
                <w:color w:val="000000"/>
                <w:vertAlign w:val="superscript"/>
              </w:rPr>
              <w:t xml:space="preserve">о </w:t>
            </w:r>
            <w:r>
              <w:rPr>
                <w:rFonts w:ascii="Times New Roman"/>
                <w:b w:val="false"/>
                <w:i w:val="false"/>
                <w:color w:val="000000"/>
                <w:sz w:val="20"/>
              </w:rPr>
              <w:t xml:space="preserve">59'00"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Прямоугольник со сторонами 1,6 х 1,6 км с центром в г. т.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r>
              <w:rPr>
                <w:rFonts w:ascii="Times New Roman"/>
                <w:b w:val="false"/>
                <w:i w:val="false"/>
                <w:color w:val="000000"/>
                <w:vertAlign w:val="superscript"/>
              </w:rPr>
              <w:t xml:space="preserve">о </w:t>
            </w:r>
            <w:r>
              <w:rPr>
                <w:rFonts w:ascii="Times New Roman"/>
                <w:b w:val="false"/>
                <w:i w:val="false"/>
                <w:color w:val="000000"/>
                <w:sz w:val="20"/>
              </w:rPr>
              <w:t xml:space="preserve">13'30"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rPr>
                <w:rFonts w:ascii="Times New Roman"/>
                <w:b w:val="false"/>
                <w:i w:val="false"/>
                <w:color w:val="000000"/>
                <w:vertAlign w:val="superscript"/>
              </w:rPr>
              <w:t xml:space="preserve">о </w:t>
            </w:r>
            <w:r>
              <w:rPr>
                <w:rFonts w:ascii="Times New Roman"/>
                <w:b w:val="false"/>
                <w:i w:val="false"/>
                <w:color w:val="000000"/>
                <w:sz w:val="20"/>
              </w:rPr>
              <w:t xml:space="preserve">55'30"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8"/>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Протоколу о внесении изменений и дополнений      </w:t>
      </w:r>
      <w:r>
        <w:br/>
      </w:r>
      <w:r>
        <w:rPr>
          <w:rFonts w:ascii="Times New Roman"/>
          <w:b w:val="false"/>
          <w:i w:val="false"/>
          <w:color w:val="000000"/>
          <w:sz w:val="28"/>
        </w:rPr>
        <w:t xml:space="preserve">
в Соглашение между Республикой Казахстан        </w:t>
      </w:r>
      <w:r>
        <w:br/>
      </w:r>
      <w:r>
        <w:rPr>
          <w:rFonts w:ascii="Times New Roman"/>
          <w:b w:val="false"/>
          <w:i w:val="false"/>
          <w:color w:val="000000"/>
          <w:sz w:val="28"/>
        </w:rPr>
        <w:t xml:space="preserve">
и Российской Федерацией о порядке использования     </w:t>
      </w:r>
      <w:r>
        <w:br/>
      </w:r>
      <w:r>
        <w:rPr>
          <w:rFonts w:ascii="Times New Roman"/>
          <w:b w:val="false"/>
          <w:i w:val="false"/>
          <w:color w:val="000000"/>
          <w:sz w:val="28"/>
        </w:rPr>
        <w:t xml:space="preserve">
929 Государственного летно-испытательного центра     </w:t>
      </w:r>
      <w:r>
        <w:br/>
      </w:r>
      <w:r>
        <w:rPr>
          <w:rFonts w:ascii="Times New Roman"/>
          <w:b w:val="false"/>
          <w:i w:val="false"/>
          <w:color w:val="000000"/>
          <w:sz w:val="28"/>
        </w:rPr>
        <w:t xml:space="preserve">
(объекты и боевые поля, размещенные на территории    </w:t>
      </w:r>
      <w:r>
        <w:br/>
      </w:r>
      <w:r>
        <w:rPr>
          <w:rFonts w:ascii="Times New Roman"/>
          <w:b w:val="false"/>
          <w:i w:val="false"/>
          <w:color w:val="000000"/>
          <w:sz w:val="28"/>
        </w:rPr>
        <w:t xml:space="preserve">
Республики Казахстан) Министерства обороны       </w:t>
      </w:r>
      <w:r>
        <w:br/>
      </w:r>
      <w:r>
        <w:rPr>
          <w:rFonts w:ascii="Times New Roman"/>
          <w:b w:val="false"/>
          <w:i w:val="false"/>
          <w:color w:val="000000"/>
          <w:sz w:val="28"/>
        </w:rPr>
        <w:t xml:space="preserve">
Российской Федерации от 20 января 1995 года.      </w:t>
      </w:r>
    </w:p>
    <w:bookmarkEnd w:id="8"/>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военных объектов 929 Государственного летно- </w:t>
      </w:r>
      <w:r>
        <w:br/>
      </w:r>
      <w:r>
        <w:rPr>
          <w:rFonts w:ascii="Times New Roman"/>
          <w:b w:val="false"/>
          <w:i w:val="false"/>
          <w:color w:val="000000"/>
          <w:sz w:val="28"/>
        </w:rPr>
        <w:t>
</w:t>
      </w:r>
      <w:r>
        <w:rPr>
          <w:rFonts w:ascii="Times New Roman"/>
          <w:b/>
          <w:i w:val="false"/>
          <w:color w:val="000000"/>
          <w:sz w:val="28"/>
        </w:rPr>
        <w:t xml:space="preserve">          испытательного центра, размешенных на территории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473"/>
        <w:gridCol w:w="74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объекта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дислокации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ИП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Бокейординский район, Западно-Казахстанской области, </w:t>
            </w:r>
            <w:r>
              <w:br/>
            </w:r>
            <w:r>
              <w:rPr>
                <w:rFonts w:ascii="Times New Roman"/>
                <w:b w:val="false"/>
                <w:i w:val="false"/>
                <w:color w:val="000000"/>
                <w:sz w:val="20"/>
              </w:rPr>
              <w:t xml:space="preserve">
хутор Тургай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ИП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Бокейординский район, </w:t>
            </w:r>
            <w:r>
              <w:br/>
            </w:r>
            <w:r>
              <w:rPr>
                <w:rFonts w:ascii="Times New Roman"/>
                <w:b w:val="false"/>
                <w:i w:val="false"/>
                <w:color w:val="000000"/>
                <w:sz w:val="20"/>
              </w:rPr>
              <w:t xml:space="preserve">
Жангалинский район, </w:t>
            </w:r>
            <w:r>
              <w:br/>
            </w:r>
            <w:r>
              <w:rPr>
                <w:rFonts w:ascii="Times New Roman"/>
                <w:b w:val="false"/>
                <w:i w:val="false"/>
                <w:color w:val="000000"/>
                <w:sz w:val="20"/>
              </w:rPr>
              <w:t xml:space="preserve">
поселок Теректы, </w:t>
            </w:r>
            <w:r>
              <w:br/>
            </w:r>
            <w:r>
              <w:rPr>
                <w:rFonts w:ascii="Times New Roman"/>
                <w:b w:val="false"/>
                <w:i w:val="false"/>
                <w:color w:val="000000"/>
                <w:sz w:val="20"/>
              </w:rPr>
              <w:t xml:space="preserve">
Западно-Казахстанской области, </w:t>
            </w:r>
            <w:r>
              <w:br/>
            </w:r>
            <w:r>
              <w:rPr>
                <w:rFonts w:ascii="Times New Roman"/>
                <w:b w:val="false"/>
                <w:i w:val="false"/>
                <w:color w:val="000000"/>
                <w:sz w:val="20"/>
              </w:rPr>
              <w:t xml:space="preserve">
Индерборский район, </w:t>
            </w:r>
            <w:r>
              <w:br/>
            </w:r>
            <w:r>
              <w:rPr>
                <w:rFonts w:ascii="Times New Roman"/>
                <w:b w:val="false"/>
                <w:i w:val="false"/>
                <w:color w:val="000000"/>
                <w:sz w:val="20"/>
              </w:rPr>
              <w:t xml:space="preserve">
Махамбетский район, </w:t>
            </w:r>
            <w:r>
              <w:br/>
            </w:r>
            <w:r>
              <w:rPr>
                <w:rFonts w:ascii="Times New Roman"/>
                <w:b w:val="false"/>
                <w:i w:val="false"/>
                <w:color w:val="000000"/>
                <w:sz w:val="20"/>
              </w:rPr>
              <w:t xml:space="preserve">
Атырауской области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ИП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w:t>
            </w:r>
            <w:r>
              <w:br/>
            </w:r>
            <w:r>
              <w:rPr>
                <w:rFonts w:ascii="Times New Roman"/>
                <w:b w:val="false"/>
                <w:i w:val="false"/>
                <w:color w:val="000000"/>
                <w:sz w:val="20"/>
              </w:rPr>
              <w:t xml:space="preserve">
Индерборский район, </w:t>
            </w:r>
            <w:r>
              <w:br/>
            </w:r>
            <w:r>
              <w:rPr>
                <w:rFonts w:ascii="Times New Roman"/>
                <w:b w:val="false"/>
                <w:i w:val="false"/>
                <w:color w:val="000000"/>
                <w:sz w:val="20"/>
              </w:rPr>
              <w:t xml:space="preserve">
Махамбетский район, </w:t>
            </w:r>
            <w:r>
              <w:br/>
            </w:r>
            <w:r>
              <w:rPr>
                <w:rFonts w:ascii="Times New Roman"/>
                <w:b w:val="false"/>
                <w:i w:val="false"/>
                <w:color w:val="000000"/>
                <w:sz w:val="20"/>
              </w:rPr>
              <w:t xml:space="preserve">
Атырауской области </w:t>
            </w:r>
          </w:p>
        </w:tc>
      </w:tr>
    </w:tbl>
    <w:bookmarkStart w:name="z11" w:id="9"/>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Республикой Казахстан и Российской Федерацией </w:t>
      </w:r>
      <w:r>
        <w:br/>
      </w:r>
      <w:r>
        <w:rPr>
          <w:rFonts w:ascii="Times New Roman"/>
          <w:b/>
          <w:i w:val="false"/>
          <w:color w:val="000000"/>
        </w:rPr>
        <w:t xml:space="preserve">
о порядке использования 929 Государственного летно- </w:t>
      </w:r>
      <w:r>
        <w:br/>
      </w:r>
      <w:r>
        <w:rPr>
          <w:rFonts w:ascii="Times New Roman"/>
          <w:b/>
          <w:i w:val="false"/>
          <w:color w:val="000000"/>
        </w:rPr>
        <w:t xml:space="preserve">
испытательного центра (объекты и боевые поля, размещенные </w:t>
      </w:r>
      <w:r>
        <w:br/>
      </w:r>
      <w:r>
        <w:rPr>
          <w:rFonts w:ascii="Times New Roman"/>
          <w:b/>
          <w:i w:val="false"/>
          <w:color w:val="000000"/>
        </w:rPr>
        <w:t xml:space="preserve">
на территории Республики Казахстан) Министерства обороны </w:t>
      </w:r>
      <w:r>
        <w:br/>
      </w:r>
      <w:r>
        <w:rPr>
          <w:rFonts w:ascii="Times New Roman"/>
          <w:b/>
          <w:i w:val="false"/>
          <w:color w:val="000000"/>
        </w:rPr>
        <w:t xml:space="preserve">
Российской Федерации </w:t>
      </w:r>
    </w:p>
    <w:bookmarkEnd w:id="9"/>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Сторонами, </w:t>
      </w:r>
      <w:r>
        <w:br/>
      </w:r>
      <w:r>
        <w:rPr>
          <w:rFonts w:ascii="Times New Roman"/>
          <w:b w:val="false"/>
          <w:i w:val="false"/>
          <w:color w:val="000000"/>
          <w:sz w:val="28"/>
        </w:rPr>
        <w:t xml:space="preserve">
      исходя из положений Договора о дружбе, сотрудничестве и взаимной помощи между Республикой Казахстан и Российской Федерацией от 25 мая 1992 года, Договора между Республикой Казахстан и Российской Федерацией о военном сотрудничестве от 28 марта 1994 года и Соглашением между Республикой Казахстан и Российской Федерацией о порядке использования испытательных полигонов от 22 января 1993 года, </w:t>
      </w:r>
      <w:r>
        <w:br/>
      </w:r>
      <w:r>
        <w:rPr>
          <w:rFonts w:ascii="Times New Roman"/>
          <w:b w:val="false"/>
          <w:i w:val="false"/>
          <w:color w:val="000000"/>
          <w:sz w:val="28"/>
        </w:rPr>
        <w:t xml:space="preserve">
      признавая необходимость сохранения и совершенствования 929 Государственного летно-испытательного центра Министерства обороны Российской Федерации для исследований и использования в интересах укрепления безопасности и развития экономики Сторон, </w:t>
      </w:r>
      <w:r>
        <w:br/>
      </w:r>
      <w:r>
        <w:rPr>
          <w:rFonts w:ascii="Times New Roman"/>
          <w:b w:val="false"/>
          <w:i w:val="false"/>
          <w:color w:val="000000"/>
          <w:sz w:val="28"/>
        </w:rPr>
        <w:t xml:space="preserve">
      согласились о нижеследующем: </w:t>
      </w:r>
    </w:p>
    <w:bookmarkStart w:name="z12" w:id="10"/>
    <w:p>
      <w:pPr>
        <w:spacing w:after="0"/>
        <w:ind w:left="0"/>
        <w:jc w:val="left"/>
      </w:pPr>
      <w:r>
        <w:rPr>
          <w:rFonts w:ascii="Times New Roman"/>
          <w:b/>
          <w:i w:val="false"/>
          <w:color w:val="000000"/>
        </w:rPr>
        <w:t xml:space="preserve"> 
Статья 1 </w:t>
      </w:r>
    </w:p>
    <w:bookmarkEnd w:id="10"/>
    <w:p>
      <w:pPr>
        <w:spacing w:after="0"/>
        <w:ind w:left="0"/>
        <w:jc w:val="both"/>
      </w:pPr>
      <w:r>
        <w:rPr>
          <w:rFonts w:ascii="Times New Roman"/>
          <w:b w:val="false"/>
          <w:i w:val="false"/>
          <w:color w:val="000000"/>
          <w:sz w:val="28"/>
        </w:rPr>
        <w:t xml:space="preserve">      Предметом настоящего Соглашения являются объекты, боевые поля (земельные участки), размещенные на территории Республики Казахстан, воздушное пространство 929 Государственного летно-испытательного центра, именуемого в дальнейшем - Полигон, и условия использования Российской Федерацией земельных участков, движимого и недвижимого имущества на условиях аренды. Порядок передачи земельных участков, перечень и состав движимого и недвижимого имущества Полигона, продолжительность аренды, размер арендной платы и сроки ее внесения определяются отдельным Договором аренды Полигона, заключаемым Правительствами Сторон в трехмесячный срок после подписания настоящего Соглашения. </w:t>
      </w:r>
      <w:r>
        <w:br/>
      </w:r>
      <w:r>
        <w:rPr>
          <w:rFonts w:ascii="Times New Roman"/>
          <w:b w:val="false"/>
          <w:i w:val="false"/>
          <w:color w:val="000000"/>
          <w:sz w:val="28"/>
        </w:rPr>
        <w:t xml:space="preserve">
      Полигон расположен на территории Западно-Казахстанской и Атырауской областей Республики Казахстан. Границей земельных участков Полигона считается линия, соединяющая геодезические знаки и опорные точки на местности, координаты которых приведены в приложении N 1, являющемся неотъемлемой частью настоящего Соглашения. </w:t>
      </w:r>
      <w:r>
        <w:br/>
      </w:r>
      <w:r>
        <w:rPr>
          <w:rFonts w:ascii="Times New Roman"/>
          <w:b w:val="false"/>
          <w:i w:val="false"/>
          <w:color w:val="000000"/>
          <w:sz w:val="28"/>
        </w:rPr>
        <w:t xml:space="preserve">
      Перечень военных объектов Полигона приведен в приложении N 2, также являющемся неотъемлемой частью настоящего Соглашения. </w:t>
      </w:r>
      <w:r>
        <w:br/>
      </w:r>
      <w:r>
        <w:rPr>
          <w:rFonts w:ascii="Times New Roman"/>
          <w:b w:val="false"/>
          <w:i w:val="false"/>
          <w:color w:val="000000"/>
          <w:sz w:val="28"/>
        </w:rPr>
        <w:t xml:space="preserve">
      Границы воздушного пространства Полигона с перечнем их координат приведены в приложении N 3, тоже являющемся неотъемлемой частью настоящего Соглашения. </w:t>
      </w:r>
    </w:p>
    <w:bookmarkStart w:name="z13" w:id="11"/>
    <w:p>
      <w:pPr>
        <w:spacing w:after="0"/>
        <w:ind w:left="0"/>
        <w:jc w:val="left"/>
      </w:pPr>
      <w:r>
        <w:rPr>
          <w:rFonts w:ascii="Times New Roman"/>
          <w:b/>
          <w:i w:val="false"/>
          <w:color w:val="000000"/>
        </w:rPr>
        <w:t xml:space="preserve"> 
Статья 2 </w:t>
      </w:r>
    </w:p>
    <w:bookmarkEnd w:id="11"/>
    <w:p>
      <w:pPr>
        <w:spacing w:after="0"/>
        <w:ind w:left="0"/>
        <w:jc w:val="both"/>
      </w:pPr>
      <w:r>
        <w:rPr>
          <w:rFonts w:ascii="Times New Roman"/>
          <w:b w:val="false"/>
          <w:i w:val="false"/>
          <w:color w:val="000000"/>
          <w:sz w:val="28"/>
        </w:rPr>
        <w:t xml:space="preserve">      1. Движимое и недвижимое имущество Полигона, созданное, приобретенное и поставленное по состоянию на 31 августа 1991 года, является собственностью Республики Казахстан. </w:t>
      </w:r>
      <w:r>
        <w:br/>
      </w: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движимого и недвижимого имущества Полигона. При этом Российская Федерация согласовывает с Республикой Казахстан создание и поставки такого имущества, а также его использование Сторонами после окончания срока аренды. </w:t>
      </w:r>
      <w:r>
        <w:br/>
      </w:r>
      <w:r>
        <w:rPr>
          <w:rFonts w:ascii="Times New Roman"/>
          <w:b w:val="false"/>
          <w:i w:val="false"/>
          <w:color w:val="000000"/>
          <w:sz w:val="28"/>
        </w:rPr>
        <w:t xml:space="preserve">
      3. Во всех случаях обеспечение контроля за экологической и иной безопасностью проектных решений осуществляется путем представления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 При этом Российская Федерация гарантирует экологическую и иную безопасность своих проектных решений. </w:t>
      </w:r>
    </w:p>
    <w:bookmarkStart w:name="z14" w:id="12"/>
    <w:p>
      <w:pPr>
        <w:spacing w:after="0"/>
        <w:ind w:left="0"/>
        <w:jc w:val="left"/>
      </w:pPr>
      <w:r>
        <w:rPr>
          <w:rFonts w:ascii="Times New Roman"/>
          <w:b/>
          <w:i w:val="false"/>
          <w:color w:val="000000"/>
        </w:rPr>
        <w:t xml:space="preserve"> 
Статья 3 </w:t>
      </w:r>
    </w:p>
    <w:bookmarkEnd w:id="12"/>
    <w:p>
      <w:pPr>
        <w:spacing w:after="0"/>
        <w:ind w:left="0"/>
        <w:jc w:val="both"/>
      </w:pP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движимое и недвижимое имущество Полигона по согласуемым инвентаризационным ведомостям по состоянию на 31 августа 1991 года. Стороны создают после подписания настоящего Соглашения совместную комиссию для подготовки договора аренды названного имущества. Совместная комиссия в договоре аренды определяет размер ежегодной арендной платы, а также оценивает размеры имущественных потерь и расходов республики Казахстан, связанных с эксплуатацией Российской Федерацией Полигона в 1992-1994 годах, на уровне годовой арендной платы за каждый год. Правительства обоих государств определяют механизм оплаты в соответствии с договором аренды. </w:t>
      </w:r>
      <w:r>
        <w:br/>
      </w:r>
      <w:r>
        <w:rPr>
          <w:rFonts w:ascii="Times New Roman"/>
          <w:b w:val="false"/>
          <w:i w:val="false"/>
          <w:color w:val="000000"/>
          <w:sz w:val="28"/>
        </w:rPr>
        <w:t xml:space="preserve">
      В этих целях Стороны передают совместной комиссии при ее создании документы, необходимые для осуществления названных работ. </w:t>
      </w:r>
      <w:r>
        <w:br/>
      </w:r>
      <w:r>
        <w:rPr>
          <w:rFonts w:ascii="Times New Roman"/>
          <w:b w:val="false"/>
          <w:i w:val="false"/>
          <w:color w:val="000000"/>
          <w:sz w:val="28"/>
        </w:rPr>
        <w:t xml:space="preserve">
      2. Республика Казахстан передает Российской Федерации во временное пользование на условиях аренды земельные участки Полигона. Российская Федерация осуществляет оплату за земли, используемые Полигоном в период их аренды (постоянно или периодически) в интересах Российской Федерации. </w:t>
      </w:r>
    </w:p>
    <w:bookmarkStart w:name="z15" w:id="13"/>
    <w:p>
      <w:pPr>
        <w:spacing w:after="0"/>
        <w:ind w:left="0"/>
        <w:jc w:val="left"/>
      </w:pPr>
      <w:r>
        <w:rPr>
          <w:rFonts w:ascii="Times New Roman"/>
          <w:b/>
          <w:i w:val="false"/>
          <w:color w:val="000000"/>
        </w:rPr>
        <w:t xml:space="preserve"> 
Статья 4 </w:t>
      </w:r>
    </w:p>
    <w:bookmarkEnd w:id="13"/>
    <w:p>
      <w:pPr>
        <w:spacing w:after="0"/>
        <w:ind w:left="0"/>
        <w:jc w:val="both"/>
      </w:pPr>
      <w:r>
        <w:rPr>
          <w:rFonts w:ascii="Times New Roman"/>
          <w:b w:val="false"/>
          <w:i w:val="false"/>
          <w:color w:val="000000"/>
          <w:sz w:val="28"/>
        </w:rPr>
        <w:t xml:space="preserve">      Движимое и недвижимое имущество, предоставляемое Российской Федерации на условиях аренды, соответствующие земельные участки, указанные в приложении N 1 к настоящему Соглашению, должны использоваться только по целевому назначению в соответствии с положением о Полигоне, утверждаемым Министром обороны Российской Федерации по согласованию с Министром обороны Республики Казахстан. Это имущество и земельные участки не могут быть переданы в субаренду. </w:t>
      </w:r>
    </w:p>
    <w:bookmarkStart w:name="z16" w:id="14"/>
    <w:p>
      <w:pPr>
        <w:spacing w:after="0"/>
        <w:ind w:left="0"/>
        <w:jc w:val="left"/>
      </w:pPr>
      <w:r>
        <w:rPr>
          <w:rFonts w:ascii="Times New Roman"/>
          <w:b/>
          <w:i w:val="false"/>
          <w:color w:val="000000"/>
        </w:rPr>
        <w:t xml:space="preserve"> 
Статья 5 </w:t>
      </w:r>
    </w:p>
    <w:bookmarkEnd w:id="14"/>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соответствующие земельные участки в пригодном для дальнейшей эксплуатации состоянии, а также арендованное движимое и недвижимое имущество с учетом их амортизации. </w:t>
      </w:r>
      <w:r>
        <w:br/>
      </w: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r>
        <w:br/>
      </w:r>
      <w:r>
        <w:rPr>
          <w:rFonts w:ascii="Times New Roman"/>
          <w:b w:val="false"/>
          <w:i w:val="false"/>
          <w:color w:val="000000"/>
          <w:sz w:val="28"/>
        </w:rPr>
        <w:t xml:space="preserve">
      Распоряжение арендуемым движимым и недвижимым имуществом, подлежащим в соответствии с техническими нормами списанию, осуществляется государственным органом Республики Казахстан, уполномоченным управлять государственным имуществом, по согласованному представлению министерств обороны Сторон. </w:t>
      </w:r>
    </w:p>
    <w:bookmarkStart w:name="z17" w:id="15"/>
    <w:p>
      <w:pPr>
        <w:spacing w:after="0"/>
        <w:ind w:left="0"/>
        <w:jc w:val="left"/>
      </w:pPr>
      <w:r>
        <w:rPr>
          <w:rFonts w:ascii="Times New Roman"/>
          <w:b/>
          <w:i w:val="false"/>
          <w:color w:val="000000"/>
        </w:rPr>
        <w:t xml:space="preserve"> 
Статья 6 </w:t>
      </w:r>
    </w:p>
    <w:bookmarkEnd w:id="15"/>
    <w:p>
      <w:pPr>
        <w:spacing w:after="0"/>
        <w:ind w:left="0"/>
        <w:jc w:val="both"/>
      </w:pP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прошедших отработку на Полигоне, в том числе в счет арендной платы, в порядке, установленном Договором между Республикой Казахстан и Российской Федерацией о военном сотрудничестве от 28 марта 1994 года. </w:t>
      </w:r>
    </w:p>
    <w:bookmarkStart w:name="z18" w:id="16"/>
    <w:p>
      <w:pPr>
        <w:spacing w:after="0"/>
        <w:ind w:left="0"/>
        <w:jc w:val="left"/>
      </w:pPr>
      <w:r>
        <w:rPr>
          <w:rFonts w:ascii="Times New Roman"/>
          <w:b/>
          <w:i w:val="false"/>
          <w:color w:val="000000"/>
        </w:rPr>
        <w:t xml:space="preserve"> 
Статья 7 </w:t>
      </w:r>
    </w:p>
    <w:bookmarkEnd w:id="16"/>
    <w:p>
      <w:pPr>
        <w:spacing w:after="0"/>
        <w:ind w:left="0"/>
        <w:jc w:val="both"/>
      </w:pPr>
      <w:r>
        <w:rPr>
          <w:rFonts w:ascii="Times New Roman"/>
          <w:b w:val="false"/>
          <w:i w:val="false"/>
          <w:color w:val="000000"/>
          <w:sz w:val="28"/>
        </w:rPr>
        <w:t xml:space="preserve">      1. Воинские формирования, обеспечивающие эксплуатацию переданных Российской Федерации движимого и недвижимого имущества Полигона, входят в состав Вооруженных Сил Российской Федерации. Статус воинских формирований Российской Федерации, временно находящихся на территории Республики Казахстан, лиц, входящих в их состав, и членов их семей, а также вопросы юрисдикции правоохранительных органов Российской Федерации на территории Полигона определяются отдельным соглашением Сторон. </w:t>
      </w:r>
      <w:r>
        <w:br/>
      </w: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w:t>
      </w:r>
      <w:r>
        <w:br/>
      </w:r>
      <w:r>
        <w:rPr>
          <w:rFonts w:ascii="Times New Roman"/>
          <w:b w:val="false"/>
          <w:i w:val="false"/>
          <w:color w:val="000000"/>
          <w:sz w:val="28"/>
        </w:rPr>
        <w:t xml:space="preserve">
      3. При изменении объемов выполняемых Полигоном задач Министерство обороны Российской Федерации согласовывает с Министерством обороны Республики Казахстан необходимые изменения структуры и штатной численности своих воинских формирований, находящихся на Полигоне. </w:t>
      </w:r>
    </w:p>
    <w:bookmarkStart w:name="z19" w:id="17"/>
    <w:p>
      <w:pPr>
        <w:spacing w:after="0"/>
        <w:ind w:left="0"/>
        <w:jc w:val="left"/>
      </w:pPr>
      <w:r>
        <w:rPr>
          <w:rFonts w:ascii="Times New Roman"/>
          <w:b/>
          <w:i w:val="false"/>
          <w:color w:val="000000"/>
        </w:rPr>
        <w:t xml:space="preserve"> 
Статья 8 </w:t>
      </w:r>
    </w:p>
    <w:bookmarkEnd w:id="17"/>
    <w:p>
      <w:pPr>
        <w:spacing w:after="0"/>
        <w:ind w:left="0"/>
        <w:jc w:val="both"/>
      </w:pPr>
      <w:r>
        <w:rPr>
          <w:rFonts w:ascii="Times New Roman"/>
          <w:b w:val="false"/>
          <w:i w:val="false"/>
          <w:color w:val="000000"/>
          <w:sz w:val="28"/>
        </w:rPr>
        <w:t xml:space="preserve">      Деятельность Полигона, переданного в аренду Российской Федерации, регламентируется положением о Полигоне и осуществляется на основании: </w:t>
      </w:r>
      <w:r>
        <w:br/>
      </w:r>
      <w:r>
        <w:rPr>
          <w:rFonts w:ascii="Times New Roman"/>
          <w:b w:val="false"/>
          <w:i w:val="false"/>
          <w:color w:val="000000"/>
          <w:sz w:val="28"/>
        </w:rPr>
        <w:t xml:space="preserve">
      планов развития Полигона, включая планы капитального строительства; </w:t>
      </w:r>
      <w:r>
        <w:br/>
      </w:r>
      <w:r>
        <w:rPr>
          <w:rFonts w:ascii="Times New Roman"/>
          <w:b w:val="false"/>
          <w:i w:val="false"/>
          <w:color w:val="000000"/>
          <w:sz w:val="28"/>
        </w:rPr>
        <w:t xml:space="preserve">
      годовых планов научно-исследовательских и испытательных работ; </w:t>
      </w:r>
      <w:r>
        <w:br/>
      </w:r>
      <w:r>
        <w:rPr>
          <w:rFonts w:ascii="Times New Roman"/>
          <w:b w:val="false"/>
          <w:i w:val="false"/>
          <w:color w:val="000000"/>
          <w:sz w:val="28"/>
        </w:rPr>
        <w:t xml:space="preserve">
      годовых планов и графиков проведения учений войск с пусками ракет. </w:t>
      </w:r>
      <w:r>
        <w:br/>
      </w:r>
      <w:r>
        <w:rPr>
          <w:rFonts w:ascii="Times New Roman"/>
          <w:b w:val="false"/>
          <w:i w:val="false"/>
          <w:color w:val="000000"/>
          <w:sz w:val="28"/>
        </w:rPr>
        <w:t xml:space="preserve">
      Годовые планы и графики согласовываются с Министерством обороны Республики Казахстан не позднее 1 декабря года, предшествующего планируемому. </w:t>
      </w:r>
    </w:p>
    <w:bookmarkStart w:name="z20" w:id="18"/>
    <w:p>
      <w:pPr>
        <w:spacing w:after="0"/>
        <w:ind w:left="0"/>
        <w:jc w:val="left"/>
      </w:pPr>
      <w:r>
        <w:rPr>
          <w:rFonts w:ascii="Times New Roman"/>
          <w:b/>
          <w:i w:val="false"/>
          <w:color w:val="000000"/>
        </w:rPr>
        <w:t xml:space="preserve"> 
Статья 9 </w:t>
      </w:r>
    </w:p>
    <w:bookmarkEnd w:id="18"/>
    <w:p>
      <w:pPr>
        <w:spacing w:after="0"/>
        <w:ind w:left="0"/>
        <w:jc w:val="both"/>
      </w:pPr>
      <w:r>
        <w:rPr>
          <w:rFonts w:ascii="Times New Roman"/>
          <w:b w:val="false"/>
          <w:i w:val="false"/>
          <w:color w:val="000000"/>
          <w:sz w:val="28"/>
        </w:rPr>
        <w:t xml:space="preserve">      1. Российская Федерация при использовании переданного ей в аренду движимого и недвижимого имущества Полигона обязуется обеспечить: </w:t>
      </w:r>
      <w:r>
        <w:br/>
      </w:r>
      <w:r>
        <w:rPr>
          <w:rFonts w:ascii="Times New Roman"/>
          <w:b w:val="false"/>
          <w:i w:val="false"/>
          <w:color w:val="000000"/>
          <w:sz w:val="28"/>
        </w:rPr>
        <w:t xml:space="preserve">
      восстановление и содержание инфраструктуры Полигона; </w:t>
      </w:r>
      <w:r>
        <w:br/>
      </w:r>
      <w:r>
        <w:rPr>
          <w:rFonts w:ascii="Times New Roman"/>
          <w:b w:val="false"/>
          <w:i w:val="false"/>
          <w:color w:val="000000"/>
          <w:sz w:val="28"/>
        </w:rPr>
        <w:t xml:space="preserve">
      испытания образцов вооружения и военной техники Сторон в отведенных границах Полигона; </w:t>
      </w:r>
      <w:r>
        <w:br/>
      </w:r>
      <w:r>
        <w:rPr>
          <w:rFonts w:ascii="Times New Roman"/>
          <w:b w:val="false"/>
          <w:i w:val="false"/>
          <w:color w:val="000000"/>
          <w:sz w:val="28"/>
        </w:rPr>
        <w:t xml:space="preserve">
      безопасность работ и пусков ракет в пределах Полигона; </w:t>
      </w:r>
      <w:r>
        <w:br/>
      </w:r>
      <w:r>
        <w:rPr>
          <w:rFonts w:ascii="Times New Roman"/>
          <w:b w:val="false"/>
          <w:i w:val="false"/>
          <w:color w:val="000000"/>
          <w:sz w:val="28"/>
        </w:rPr>
        <w:t xml:space="preserve">
      сохранность и развитие научно-технического испытательного комплекса и инфраструктуры Полигона и поддержание их в надлежащем состоянии; </w:t>
      </w:r>
      <w:r>
        <w:br/>
      </w:r>
      <w:r>
        <w:rPr>
          <w:rFonts w:ascii="Times New Roman"/>
          <w:b w:val="false"/>
          <w:i w:val="false"/>
          <w:color w:val="000000"/>
          <w:sz w:val="28"/>
        </w:rPr>
        <w:t xml:space="preserve">
      поиск, эвакуацию и утилизацию остатков ракет и мишеней, своевременную очистку боевых полей; </w:t>
      </w:r>
      <w:r>
        <w:br/>
      </w:r>
      <w:r>
        <w:rPr>
          <w:rFonts w:ascii="Times New Roman"/>
          <w:b w:val="false"/>
          <w:i w:val="false"/>
          <w:color w:val="000000"/>
          <w:sz w:val="28"/>
        </w:rPr>
        <w:t xml:space="preserve">
      своевременную ликвидацию последствий аварий и возмещение нанесенного Республике Казахстан ущерба; </w:t>
      </w:r>
      <w:r>
        <w:br/>
      </w:r>
      <w:r>
        <w:rPr>
          <w:rFonts w:ascii="Times New Roman"/>
          <w:b w:val="false"/>
          <w:i w:val="false"/>
          <w:color w:val="000000"/>
          <w:sz w:val="28"/>
        </w:rPr>
        <w:t xml:space="preserve">
      беспрепятственный допуск представителей государственного санитарного и экологического надзора и других контролирующих органов Республики Казахстан на Полигон; </w:t>
      </w:r>
      <w:r>
        <w:br/>
      </w:r>
      <w:r>
        <w:rPr>
          <w:rFonts w:ascii="Times New Roman"/>
          <w:b w:val="false"/>
          <w:i w:val="false"/>
          <w:color w:val="000000"/>
          <w:sz w:val="28"/>
        </w:rPr>
        <w:t xml:space="preserve">
      оздоровление экологической обстановки Полигона путем разработки, утверждения и реализации долгосрочных и годовых программ по охране природы; </w:t>
      </w:r>
      <w:r>
        <w:br/>
      </w:r>
      <w:r>
        <w:rPr>
          <w:rFonts w:ascii="Times New Roman"/>
          <w:b w:val="false"/>
          <w:i w:val="false"/>
          <w:color w:val="000000"/>
          <w:sz w:val="28"/>
        </w:rPr>
        <w:t xml:space="preserve">
      рекультивацию полей падения мишеней и ракет. </w:t>
      </w:r>
      <w:r>
        <w:br/>
      </w:r>
      <w:r>
        <w:rPr>
          <w:rFonts w:ascii="Times New Roman"/>
          <w:b w:val="false"/>
          <w:i w:val="false"/>
          <w:color w:val="000000"/>
          <w:sz w:val="28"/>
        </w:rPr>
        <w:t xml:space="preserve">
      2.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r>
        <w:br/>
      </w:r>
      <w:r>
        <w:rPr>
          <w:rFonts w:ascii="Times New Roman"/>
          <w:b w:val="false"/>
          <w:i w:val="false"/>
          <w:color w:val="000000"/>
          <w:sz w:val="28"/>
        </w:rPr>
        <w:t xml:space="preserve">
      3. Командование Полигона совместно с местными органами власти и управления определяет порядок использования участков территорий Полигона при проведении сезонных сельскохозяйственных работ и оказывает помощь при ликвидации стихийных бедствий. </w:t>
      </w:r>
      <w:r>
        <w:br/>
      </w:r>
      <w:r>
        <w:rPr>
          <w:rFonts w:ascii="Times New Roman"/>
          <w:b w:val="false"/>
          <w:i w:val="false"/>
          <w:color w:val="000000"/>
          <w:sz w:val="28"/>
        </w:rPr>
        <w:t xml:space="preserve">
      4. Эксплуатация, содержание и совершенствование внутриполигонных линий связи, автомобильных дорог и железнодорожных путей осуществляются воинскими формированиями Полигона, эксплуатирующими эти средства. </w:t>
      </w:r>
      <w:r>
        <w:br/>
      </w:r>
      <w:r>
        <w:rPr>
          <w:rFonts w:ascii="Times New Roman"/>
          <w:b w:val="false"/>
          <w:i w:val="false"/>
          <w:color w:val="000000"/>
          <w:sz w:val="28"/>
        </w:rPr>
        <w:t xml:space="preserve">
      5. 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Министерства обороны Республики Казахстан и Министерства обороны Российской Федерации. </w:t>
      </w:r>
    </w:p>
    <w:bookmarkStart w:name="z21" w:id="19"/>
    <w:p>
      <w:pPr>
        <w:spacing w:after="0"/>
        <w:ind w:left="0"/>
        <w:jc w:val="left"/>
      </w:pPr>
      <w:r>
        <w:rPr>
          <w:rFonts w:ascii="Times New Roman"/>
          <w:b/>
          <w:i w:val="false"/>
          <w:color w:val="000000"/>
        </w:rPr>
        <w:t xml:space="preserve"> 
Статья 10 </w:t>
      </w:r>
    </w:p>
    <w:bookmarkEnd w:id="19"/>
    <w:p>
      <w:pPr>
        <w:spacing w:after="0"/>
        <w:ind w:left="0"/>
        <w:jc w:val="both"/>
      </w:pPr>
      <w:r>
        <w:rPr>
          <w:rFonts w:ascii="Times New Roman"/>
          <w:b w:val="false"/>
          <w:i w:val="false"/>
          <w:color w:val="000000"/>
          <w:sz w:val="28"/>
        </w:rPr>
        <w:t xml:space="preserve">      Воздушное пространство для обеспечения деятельности Полигона, границы которого указаны в приложении N 3, является зоной ограниченного использования воздушного пространства. </w:t>
      </w:r>
      <w:r>
        <w:br/>
      </w:r>
      <w:r>
        <w:rPr>
          <w:rFonts w:ascii="Times New Roman"/>
          <w:b w:val="false"/>
          <w:i w:val="false"/>
          <w:color w:val="000000"/>
          <w:sz w:val="28"/>
        </w:rPr>
        <w:t xml:space="preserve">
      Порядок и условия использования воздушного пространства Полигона, а также пролета воздушных судов определяются в соответствии с действующими в Республике Казахстан законодательством и нормативными актами. </w:t>
      </w:r>
    </w:p>
    <w:bookmarkStart w:name="z22" w:id="20"/>
    <w:p>
      <w:pPr>
        <w:spacing w:after="0"/>
        <w:ind w:left="0"/>
        <w:jc w:val="left"/>
      </w:pPr>
      <w:r>
        <w:rPr>
          <w:rFonts w:ascii="Times New Roman"/>
          <w:b/>
          <w:i w:val="false"/>
          <w:color w:val="000000"/>
        </w:rPr>
        <w:t xml:space="preserve"> 
Статья 11 </w:t>
      </w:r>
    </w:p>
    <w:bookmarkEnd w:id="20"/>
    <w:p>
      <w:pPr>
        <w:spacing w:after="0"/>
        <w:ind w:left="0"/>
        <w:jc w:val="both"/>
      </w:pPr>
      <w:r>
        <w:rPr>
          <w:rFonts w:ascii="Times New Roman"/>
          <w:b w:val="false"/>
          <w:i w:val="false"/>
          <w:color w:val="000000"/>
          <w:sz w:val="28"/>
        </w:rPr>
        <w:t xml:space="preserve">      На земельных участках, используемых Полигоном, запрещаются утилизация и захоронение радиоактивных, ядовитых веществ и другой продукции, представляющей опасность для здоровья людей, растительного и животного мира. </w:t>
      </w:r>
      <w:r>
        <w:br/>
      </w:r>
      <w:r>
        <w:rPr>
          <w:rFonts w:ascii="Times New Roman"/>
          <w:b w:val="false"/>
          <w:i w:val="false"/>
          <w:color w:val="000000"/>
          <w:sz w:val="28"/>
        </w:rPr>
        <w:t xml:space="preserve">
      Российская Сторона обязуется не производить геологическую разведку, разработку полезных ископаемых. </w:t>
      </w:r>
      <w:r>
        <w:br/>
      </w:r>
      <w:r>
        <w:rPr>
          <w:rFonts w:ascii="Times New Roman"/>
          <w:b w:val="false"/>
          <w:i w:val="false"/>
          <w:color w:val="000000"/>
          <w:sz w:val="28"/>
        </w:rPr>
        <w:t xml:space="preserve">
      Охота на животных, рыбная ловля и сбор дикорастущих растений на территории Полигона осуществляются только на лицензионной основе в соответствии с законодательством Республики Казахстан. </w:t>
      </w:r>
      <w:r>
        <w:br/>
      </w: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Республики Казахстан. Экологический ущерб, нанесенный деятельностью Полигона, ликвидируется Российской Федерацией. При этом размеры ущерба и формы его возмещения определяются специально создаваемой Сторонами межгосударственной комиссией. </w:t>
      </w:r>
    </w:p>
    <w:bookmarkStart w:name="z23" w:id="21"/>
    <w:p>
      <w:pPr>
        <w:spacing w:after="0"/>
        <w:ind w:left="0"/>
        <w:jc w:val="left"/>
      </w:pPr>
      <w:r>
        <w:rPr>
          <w:rFonts w:ascii="Times New Roman"/>
          <w:b/>
          <w:i w:val="false"/>
          <w:color w:val="000000"/>
        </w:rPr>
        <w:t xml:space="preserve"> 
Статья 12 </w:t>
      </w:r>
    </w:p>
    <w:bookmarkEnd w:id="21"/>
    <w:p>
      <w:pPr>
        <w:spacing w:after="0"/>
        <w:ind w:left="0"/>
        <w:jc w:val="both"/>
      </w:pPr>
      <w:r>
        <w:rPr>
          <w:rFonts w:ascii="Times New Roman"/>
          <w:b w:val="false"/>
          <w:i w:val="false"/>
          <w:color w:val="000000"/>
          <w:sz w:val="28"/>
        </w:rPr>
        <w:t xml:space="preserve">      В случае создания одной Стороной на объектах Полигона организаций, предприятий для выполнения в порядке конверсии программ и работ, их перечень, условия деятельности, порядок размещения, финансирования и обеспечения согласовываются правительствами Сторон. </w:t>
      </w:r>
    </w:p>
    <w:bookmarkStart w:name="z24" w:id="22"/>
    <w:p>
      <w:pPr>
        <w:spacing w:after="0"/>
        <w:ind w:left="0"/>
        <w:jc w:val="left"/>
      </w:pPr>
      <w:r>
        <w:rPr>
          <w:rFonts w:ascii="Times New Roman"/>
          <w:b/>
          <w:i w:val="false"/>
          <w:color w:val="000000"/>
        </w:rPr>
        <w:t xml:space="preserve"> 
Статья 13 </w:t>
      </w:r>
    </w:p>
    <w:bookmarkEnd w:id="22"/>
    <w:p>
      <w:pPr>
        <w:spacing w:after="0"/>
        <w:ind w:left="0"/>
        <w:jc w:val="both"/>
      </w:pPr>
      <w:r>
        <w:rPr>
          <w:rFonts w:ascii="Times New Roman"/>
          <w:b w:val="false"/>
          <w:i w:val="false"/>
          <w:color w:val="000000"/>
          <w:sz w:val="28"/>
        </w:rPr>
        <w:t xml:space="preserve">      Комплектование воинских формирований Полигона военнослужащими срочной службы осуществляется Министерством обороны Российской Федерации по согласованию с Министерством обороны Республики Казахстан. </w:t>
      </w:r>
    </w:p>
    <w:bookmarkStart w:name="z25" w:id="23"/>
    <w:p>
      <w:pPr>
        <w:spacing w:after="0"/>
        <w:ind w:left="0"/>
        <w:jc w:val="left"/>
      </w:pPr>
      <w:r>
        <w:rPr>
          <w:rFonts w:ascii="Times New Roman"/>
          <w:b/>
          <w:i w:val="false"/>
          <w:color w:val="000000"/>
        </w:rPr>
        <w:t xml:space="preserve"> 
Статья 14 </w:t>
      </w:r>
    </w:p>
    <w:bookmarkEnd w:id="23"/>
    <w:p>
      <w:pPr>
        <w:spacing w:after="0"/>
        <w:ind w:left="0"/>
        <w:jc w:val="both"/>
      </w:pPr>
      <w:r>
        <w:rPr>
          <w:rFonts w:ascii="Times New Roman"/>
          <w:b w:val="false"/>
          <w:i w:val="false"/>
          <w:color w:val="000000"/>
          <w:sz w:val="28"/>
        </w:rPr>
        <w:t xml:space="preserve">      Правовое положение и социальная обеспеченность лиц, входящих в состав воинских формирований, подразделений и предприятий промышленности, дислоцирующихся на территории Полигона, членов их семей и командированных на полигон лиц определяются в соответствии с Договором между Республикой Казахстан и Российской Федерацией о военном сотрудничестве от 28 марта 1994 года и другими соглашениями между Сторонами, регламентирующими статус воинских формирований Российской Федерации, временно находящихся на территории Республики Казахстан, и лиц, входящих в эти воинские формирования. </w:t>
      </w:r>
    </w:p>
    <w:bookmarkStart w:name="z26" w:id="24"/>
    <w:p>
      <w:pPr>
        <w:spacing w:after="0"/>
        <w:ind w:left="0"/>
        <w:jc w:val="left"/>
      </w:pPr>
      <w:r>
        <w:rPr>
          <w:rFonts w:ascii="Times New Roman"/>
          <w:b/>
          <w:i w:val="false"/>
          <w:color w:val="000000"/>
        </w:rPr>
        <w:t xml:space="preserve"> 
Статья 15 </w:t>
      </w:r>
    </w:p>
    <w:bookmarkEnd w:id="24"/>
    <w:p>
      <w:pPr>
        <w:spacing w:after="0"/>
        <w:ind w:left="0"/>
        <w:jc w:val="both"/>
      </w:pPr>
      <w:r>
        <w:rPr>
          <w:rFonts w:ascii="Times New Roman"/>
          <w:b w:val="false"/>
          <w:i w:val="false"/>
          <w:color w:val="000000"/>
          <w:sz w:val="28"/>
        </w:rPr>
        <w:t xml:space="preserve">      Охрана объектов, находящихся на территории Полигона, осуществляется силами воинских формирований, их эксплуатирующих. </w:t>
      </w:r>
      <w:r>
        <w:br/>
      </w:r>
      <w:r>
        <w:rPr>
          <w:rFonts w:ascii="Times New Roman"/>
          <w:b w:val="false"/>
          <w:i w:val="false"/>
          <w:color w:val="000000"/>
          <w:sz w:val="28"/>
        </w:rPr>
        <w:t xml:space="preserve">
      Охрана правопорядка и борьба с преступностью на территории Полигона осуществляется правоохранительными органами Республики Казахстан во взаимодействии с командованием Полигона. </w:t>
      </w:r>
    </w:p>
    <w:bookmarkStart w:name="z27" w:id="25"/>
    <w:p>
      <w:pPr>
        <w:spacing w:after="0"/>
        <w:ind w:left="0"/>
        <w:jc w:val="left"/>
      </w:pPr>
      <w:r>
        <w:rPr>
          <w:rFonts w:ascii="Times New Roman"/>
          <w:b/>
          <w:i w:val="false"/>
          <w:color w:val="000000"/>
        </w:rPr>
        <w:t xml:space="preserve"> 
Статья 16 </w:t>
      </w:r>
    </w:p>
    <w:bookmarkEnd w:id="25"/>
    <w:p>
      <w:pPr>
        <w:spacing w:after="0"/>
        <w:ind w:left="0"/>
        <w:jc w:val="both"/>
      </w:pPr>
      <w:r>
        <w:rPr>
          <w:rFonts w:ascii="Times New Roman"/>
          <w:b w:val="false"/>
          <w:i w:val="false"/>
          <w:color w:val="000000"/>
          <w:sz w:val="28"/>
        </w:rPr>
        <w:t xml:space="preserve">      Республика Казахстан может направлять на Полигон своих представителей для решения вопросов, связанных с выполнением договора аренды Полигона и настоящего Соглашения. </w:t>
      </w:r>
    </w:p>
    <w:bookmarkStart w:name="z28" w:id="26"/>
    <w:p>
      <w:pPr>
        <w:spacing w:after="0"/>
        <w:ind w:left="0"/>
        <w:jc w:val="left"/>
      </w:pPr>
      <w:r>
        <w:rPr>
          <w:rFonts w:ascii="Times New Roman"/>
          <w:b/>
          <w:i w:val="false"/>
          <w:color w:val="000000"/>
        </w:rPr>
        <w:t xml:space="preserve"> 
Статья 17 </w:t>
      </w:r>
    </w:p>
    <w:bookmarkEnd w:id="26"/>
    <w:p>
      <w:pPr>
        <w:spacing w:after="0"/>
        <w:ind w:left="0"/>
        <w:jc w:val="both"/>
      </w:pPr>
      <w:r>
        <w:rPr>
          <w:rFonts w:ascii="Times New Roman"/>
          <w:b w:val="false"/>
          <w:i w:val="false"/>
          <w:color w:val="000000"/>
          <w:sz w:val="28"/>
        </w:rPr>
        <w:t xml:space="preserve">       1. Полигон является режимным объектом. Его контрразведывательное обеспечение осуществляется в соответствии с Соглашением между Российской Федерацией и Республикой Казахстан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Режимные мероприятия на объектах Полигона организуются и осуществляются командованием Полигона в порядке, установленном в Вооруженных Силах Российской Федерации. </w:t>
      </w:r>
      <w:r>
        <w:br/>
      </w:r>
      <w:r>
        <w:rPr>
          <w:rFonts w:ascii="Times New Roman"/>
          <w:b w:val="false"/>
          <w:i w:val="false"/>
          <w:color w:val="000000"/>
          <w:sz w:val="28"/>
        </w:rPr>
        <w:t xml:space="preserve">
      2. Стороны взаимно признают существующие формы допусков контрольных органов Сторон к работам и документам особой важности, совершенно секретным и секретным. </w:t>
      </w:r>
      <w:r>
        <w:br/>
      </w:r>
      <w:r>
        <w:rPr>
          <w:rFonts w:ascii="Times New Roman"/>
          <w:b w:val="false"/>
          <w:i w:val="false"/>
          <w:color w:val="000000"/>
          <w:sz w:val="28"/>
        </w:rPr>
        <w:t xml:space="preserve">
      3. Допуск на объекты Полигона представителей воинских частей Министерства обороны Республики Казахстан и Министерства обороны Российской Федерации, а также организаций промышленности Сторон осуществляется в соответствии с согласованными планами опытно-конструкторских и научно-исследовательских работ, тактических учений Вооруженных Сил Республики Казахстан, и лимитированных заявок указанных частей и организаций, на основании справок о допуске, выдаваемых контрольными органами Сторон, либо штабами воинских частей, учреждениями и ведомствами Сторон. </w:t>
      </w:r>
      <w:r>
        <w:br/>
      </w:r>
      <w:r>
        <w:rPr>
          <w:rFonts w:ascii="Times New Roman"/>
          <w:b w:val="false"/>
          <w:i w:val="false"/>
          <w:color w:val="000000"/>
          <w:sz w:val="28"/>
        </w:rPr>
        <w:t xml:space="preserve">
      4.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r>
        <w:br/>
      </w:r>
      <w:r>
        <w:rPr>
          <w:rFonts w:ascii="Times New Roman"/>
          <w:b w:val="false"/>
          <w:i w:val="false"/>
          <w:color w:val="000000"/>
          <w:sz w:val="28"/>
        </w:rPr>
        <w:t xml:space="preserve">
      5. Должностные лица и делегации министерств, ведомств и контрольных органов Республики Казахстан командируются на объекты Полигона с целью выполнения ими служебных обязанностей по согласованию с органами безопасности Республики Казахстан, Российской Федерации и командованием Полигона. </w:t>
      </w:r>
      <w:r>
        <w:br/>
      </w:r>
      <w:r>
        <w:rPr>
          <w:rFonts w:ascii="Times New Roman"/>
          <w:b w:val="false"/>
          <w:i w:val="false"/>
          <w:color w:val="000000"/>
          <w:sz w:val="28"/>
        </w:rPr>
        <w:t xml:space="preserve">
      6. Согласование посещений объектов Полигона для указанной категории лиц осуществляется не позднее трех суток до даты прибытия. </w:t>
      </w:r>
      <w:r>
        <w:br/>
      </w:r>
      <w:r>
        <w:rPr>
          <w:rFonts w:ascii="Times New Roman"/>
          <w:b w:val="false"/>
          <w:i w:val="false"/>
          <w:color w:val="000000"/>
          <w:sz w:val="28"/>
        </w:rPr>
        <w:t xml:space="preserve">
      7. Пребывание граждан третьих стран на Полигоне согласовывается Сторонами в установленном порядке. </w:t>
      </w:r>
    </w:p>
    <w:bookmarkStart w:name="z29" w:id="27"/>
    <w:p>
      <w:pPr>
        <w:spacing w:after="0"/>
        <w:ind w:left="0"/>
        <w:jc w:val="left"/>
      </w:pPr>
      <w:r>
        <w:rPr>
          <w:rFonts w:ascii="Times New Roman"/>
          <w:b/>
          <w:i w:val="false"/>
          <w:color w:val="000000"/>
        </w:rPr>
        <w:t xml:space="preserve"> 
Статья 18 </w:t>
      </w:r>
    </w:p>
    <w:bookmarkEnd w:id="27"/>
    <w:p>
      <w:pPr>
        <w:spacing w:after="0"/>
        <w:ind w:left="0"/>
        <w:jc w:val="both"/>
      </w:pPr>
      <w:r>
        <w:rPr>
          <w:rFonts w:ascii="Times New Roman"/>
          <w:b w:val="false"/>
          <w:i w:val="false"/>
          <w:color w:val="000000"/>
          <w:sz w:val="28"/>
        </w:rPr>
        <w:t xml:space="preserve">      Финансирование научно-исследовательских и опытно конструкторских работ, выполняемых Полигоном, осуществляется Стороной, в интересах которой они проводятся. </w:t>
      </w:r>
    </w:p>
    <w:bookmarkStart w:name="z30" w:id="28"/>
    <w:p>
      <w:pPr>
        <w:spacing w:after="0"/>
        <w:ind w:left="0"/>
        <w:jc w:val="left"/>
      </w:pPr>
      <w:r>
        <w:rPr>
          <w:rFonts w:ascii="Times New Roman"/>
          <w:b/>
          <w:i w:val="false"/>
          <w:color w:val="000000"/>
        </w:rPr>
        <w:t xml:space="preserve"> 
Статья 19 </w:t>
      </w:r>
    </w:p>
    <w:bookmarkEnd w:id="28"/>
    <w:p>
      <w:pPr>
        <w:spacing w:after="0"/>
        <w:ind w:left="0"/>
        <w:jc w:val="both"/>
      </w:pPr>
      <w:r>
        <w:rPr>
          <w:rFonts w:ascii="Times New Roman"/>
          <w:b w:val="false"/>
          <w:i w:val="false"/>
          <w:color w:val="000000"/>
          <w:sz w:val="28"/>
        </w:rPr>
        <w:t xml:space="preserve">      Воинские формирования Российской Федерации, расположенные на Полигоне, а также содержание и развитие инфраструктуры Полигона финансируются Российской Федерацией. </w:t>
      </w:r>
    </w:p>
    <w:bookmarkStart w:name="z31" w:id="29"/>
    <w:p>
      <w:pPr>
        <w:spacing w:after="0"/>
        <w:ind w:left="0"/>
        <w:jc w:val="left"/>
      </w:pPr>
      <w:r>
        <w:rPr>
          <w:rFonts w:ascii="Times New Roman"/>
          <w:b/>
          <w:i w:val="false"/>
          <w:color w:val="000000"/>
        </w:rPr>
        <w:t xml:space="preserve"> 
Статья 20 </w:t>
      </w:r>
    </w:p>
    <w:bookmarkEnd w:id="29"/>
    <w:p>
      <w:pPr>
        <w:spacing w:after="0"/>
        <w:ind w:left="0"/>
        <w:jc w:val="both"/>
      </w:pPr>
      <w:r>
        <w:rPr>
          <w:rFonts w:ascii="Times New Roman"/>
          <w:b w:val="false"/>
          <w:i w:val="false"/>
          <w:color w:val="000000"/>
          <w:sz w:val="28"/>
        </w:rPr>
        <w:t xml:space="preserve">      1. Таможенный досмотр на объектах Полигона осуществляется представителями таможенных служб Республики Казахстан в соответствии с законодательством Республики Казахстан. </w:t>
      </w:r>
      <w:r>
        <w:br/>
      </w:r>
      <w:r>
        <w:rPr>
          <w:rFonts w:ascii="Times New Roman"/>
          <w:b w:val="false"/>
          <w:i w:val="false"/>
          <w:color w:val="000000"/>
          <w:sz w:val="28"/>
        </w:rPr>
        <w:t xml:space="preserve">
      2. Пропуск грузов для Полигона через таможенные границы Республики Казахстан и Российской Федерации осуществляется в соответствии с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r>
        <w:br/>
      </w:r>
      <w:r>
        <w:rPr>
          <w:rFonts w:ascii="Times New Roman"/>
          <w:b w:val="false"/>
          <w:i w:val="false"/>
          <w:color w:val="000000"/>
          <w:sz w:val="28"/>
        </w:rPr>
        <w:t xml:space="preserve">
      3. Военнослужащие, члены их семей, специалисты промышленности при их направлении к новому месту службы или работы из Российской Федерации ни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r>
        <w:br/>
      </w:r>
      <w:r>
        <w:rPr>
          <w:rFonts w:ascii="Times New Roman"/>
          <w:b w:val="false"/>
          <w:i w:val="false"/>
          <w:color w:val="000000"/>
          <w:sz w:val="28"/>
        </w:rPr>
        <w:t xml:space="preserve">
      4. Порядок воинских перевозок и расчеты за них определяются отдельным соглашением Сторон. </w:t>
      </w:r>
    </w:p>
    <w:bookmarkStart w:name="z32" w:id="30"/>
    <w:p>
      <w:pPr>
        <w:spacing w:after="0"/>
        <w:ind w:left="0"/>
        <w:jc w:val="left"/>
      </w:pPr>
      <w:r>
        <w:rPr>
          <w:rFonts w:ascii="Times New Roman"/>
          <w:b/>
          <w:i w:val="false"/>
          <w:color w:val="000000"/>
        </w:rPr>
        <w:t xml:space="preserve"> 
Статья 21 </w:t>
      </w:r>
    </w:p>
    <w:bookmarkEnd w:id="30"/>
    <w:p>
      <w:pPr>
        <w:spacing w:after="0"/>
        <w:ind w:left="0"/>
        <w:jc w:val="both"/>
      </w:pPr>
      <w:r>
        <w:rPr>
          <w:rFonts w:ascii="Times New Roman"/>
          <w:b w:val="false"/>
          <w:i w:val="false"/>
          <w:color w:val="000000"/>
          <w:sz w:val="28"/>
        </w:rPr>
        <w:t xml:space="preserve">      На территории Полигона все виды обеспечения воинских формирований Министерства обороны Российской Федерации, в том числе торгово-бытового, осуществляются Министерством обороны Российской Федерации. </w:t>
      </w:r>
      <w:r>
        <w:br/>
      </w:r>
      <w:r>
        <w:rPr>
          <w:rFonts w:ascii="Times New Roman"/>
          <w:b w:val="false"/>
          <w:i w:val="false"/>
          <w:color w:val="000000"/>
          <w:sz w:val="28"/>
        </w:rPr>
        <w:t xml:space="preserve">
      На должности рабочих и служащих Полигона принимаются как граждане Российской Федерации, так и граждане Республики Казахстан.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bookmarkStart w:name="z33" w:id="31"/>
    <w:p>
      <w:pPr>
        <w:spacing w:after="0"/>
        <w:ind w:left="0"/>
        <w:jc w:val="left"/>
      </w:pPr>
      <w:r>
        <w:rPr>
          <w:rFonts w:ascii="Times New Roman"/>
          <w:b/>
          <w:i w:val="false"/>
          <w:color w:val="000000"/>
        </w:rPr>
        <w:t xml:space="preserve"> 
Статья 22 </w:t>
      </w:r>
    </w:p>
    <w:bookmarkEnd w:id="31"/>
    <w:p>
      <w:pPr>
        <w:spacing w:after="0"/>
        <w:ind w:left="0"/>
        <w:jc w:val="both"/>
      </w:pPr>
      <w:r>
        <w:rPr>
          <w:rFonts w:ascii="Times New Roman"/>
          <w:b w:val="false"/>
          <w:i w:val="false"/>
          <w:color w:val="000000"/>
          <w:sz w:val="28"/>
        </w:rPr>
        <w:t xml:space="preserve">      Координация деятельности Сторон по выполнению настоящего Соглашения осуществляется совместным комитетом, который создается в соответствии с Договором между Республикой Казахстан И Российской Федерацией о военном сотрудничестве от 28 марта 1994 года. При этом совместный комитет в пределах своих полномочий принимает решения по возникающим спорным вопросам. В иных случаях он вносит соответствующие предложения в правительства Сторон. </w:t>
      </w:r>
    </w:p>
    <w:bookmarkStart w:name="z34" w:id="32"/>
    <w:p>
      <w:pPr>
        <w:spacing w:after="0"/>
        <w:ind w:left="0"/>
        <w:jc w:val="left"/>
      </w:pPr>
      <w:r>
        <w:rPr>
          <w:rFonts w:ascii="Times New Roman"/>
          <w:b/>
          <w:i w:val="false"/>
          <w:color w:val="000000"/>
        </w:rPr>
        <w:t xml:space="preserve"> 
Статья 23 </w:t>
      </w:r>
    </w:p>
    <w:bookmarkEnd w:id="32"/>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на основе взаимного согласия Сторон. </w:t>
      </w:r>
      <w:r>
        <w:br/>
      </w: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r>
        <w:br/>
      </w: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r>
        <w:br/>
      </w:r>
      <w:r>
        <w:rPr>
          <w:rFonts w:ascii="Times New Roman"/>
          <w:b w:val="false"/>
          <w:i w:val="false"/>
          <w:color w:val="000000"/>
          <w:sz w:val="28"/>
        </w:rPr>
        <w:t xml:space="preserve">
      Настоящее Соглашение временно применяется со дня его подписания и вступает в силу в день последнего из уведомлений Сторон о выполнении каждой из них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Москве 20 января 1995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ЗА РОССИЙСКУЮ </w:t>
      </w:r>
      <w:r>
        <w:br/>
      </w:r>
      <w:r>
        <w:rPr>
          <w:rFonts w:ascii="Times New Roman"/>
          <w:b w:val="false"/>
          <w:i w:val="false"/>
          <w:color w:val="000000"/>
          <w:sz w:val="28"/>
        </w:rPr>
        <w:t>
</w:t>
      </w:r>
      <w:r>
        <w:rPr>
          <w:rFonts w:ascii="Times New Roman"/>
          <w:b w:val="false"/>
          <w:i/>
          <w:color w:val="000000"/>
          <w:sz w:val="28"/>
        </w:rPr>
        <w:t xml:space="preserve">        КАЗАХСТАН                              ФЕДЕРАЦИЮ </w:t>
      </w:r>
    </w:p>
    <w:bookmarkStart w:name="z35" w:id="33"/>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Соглашению между Республикой          </w:t>
      </w:r>
      <w:r>
        <w:br/>
      </w:r>
      <w:r>
        <w:rPr>
          <w:rFonts w:ascii="Times New Roman"/>
          <w:b w:val="false"/>
          <w:i w:val="false"/>
          <w:color w:val="000000"/>
          <w:sz w:val="28"/>
        </w:rPr>
        <w:t xml:space="preserve">
Казахстан и Российской Федерацией       </w:t>
      </w:r>
      <w:r>
        <w:br/>
      </w:r>
      <w:r>
        <w:rPr>
          <w:rFonts w:ascii="Times New Roman"/>
          <w:b w:val="false"/>
          <w:i w:val="false"/>
          <w:color w:val="000000"/>
          <w:sz w:val="28"/>
        </w:rPr>
        <w:t xml:space="preserve">
о порядке использования 929             </w:t>
      </w:r>
      <w:r>
        <w:br/>
      </w:r>
      <w:r>
        <w:rPr>
          <w:rFonts w:ascii="Times New Roman"/>
          <w:b w:val="false"/>
          <w:i w:val="false"/>
          <w:color w:val="000000"/>
          <w:sz w:val="28"/>
        </w:rPr>
        <w:t xml:space="preserve">
Государственного летно-испытательного   </w:t>
      </w:r>
      <w:r>
        <w:br/>
      </w:r>
      <w:r>
        <w:rPr>
          <w:rFonts w:ascii="Times New Roman"/>
          <w:b w:val="false"/>
          <w:i w:val="false"/>
          <w:color w:val="000000"/>
          <w:sz w:val="28"/>
        </w:rPr>
        <w:t xml:space="preserve">
центра (объекты и боевые поля,          </w:t>
      </w:r>
      <w:r>
        <w:br/>
      </w:r>
      <w:r>
        <w:rPr>
          <w:rFonts w:ascii="Times New Roman"/>
          <w:b w:val="false"/>
          <w:i w:val="false"/>
          <w:color w:val="000000"/>
          <w:sz w:val="28"/>
        </w:rPr>
        <w:t xml:space="preserve">
размещенные на территории Республики    </w:t>
      </w:r>
      <w:r>
        <w:br/>
      </w:r>
      <w:r>
        <w:rPr>
          <w:rFonts w:ascii="Times New Roman"/>
          <w:b w:val="false"/>
          <w:i w:val="false"/>
          <w:color w:val="000000"/>
          <w:sz w:val="28"/>
        </w:rPr>
        <w:t xml:space="preserve">
Казахстан) Министерства обороны         </w:t>
      </w:r>
      <w:r>
        <w:br/>
      </w:r>
      <w:r>
        <w:rPr>
          <w:rFonts w:ascii="Times New Roman"/>
          <w:b w:val="false"/>
          <w:i w:val="false"/>
          <w:color w:val="000000"/>
          <w:sz w:val="28"/>
        </w:rPr>
        <w:t xml:space="preserve">
Российской Федерации                    </w:t>
      </w:r>
    </w:p>
    <w:bookmarkEnd w:id="33"/>
    <w:p>
      <w:pPr>
        <w:spacing w:after="0"/>
        <w:ind w:left="0"/>
        <w:jc w:val="left"/>
      </w:pPr>
      <w:r>
        <w:rPr>
          <w:rFonts w:ascii="Times New Roman"/>
          <w:b/>
          <w:i w:val="false"/>
          <w:color w:val="000000"/>
        </w:rPr>
        <w:t xml:space="preserve"> ГРАНИЦЫ ЗЕМЕЛЬНЫХ УЧАСТКОВ 929 ГЛИЦ </w:t>
      </w:r>
      <w:r>
        <w:br/>
      </w:r>
      <w:r>
        <w:rPr>
          <w:rFonts w:ascii="Times New Roman"/>
          <w:b/>
          <w:i w:val="false"/>
          <w:color w:val="000000"/>
        </w:rPr>
        <w:t xml:space="preserve">
НА ТЕРРИТОРИИ РЕСПУБЛИКИ КАЗАХСТАН </w:t>
      </w:r>
    </w:p>
    <w:p>
      <w:pPr>
        <w:spacing w:after="0"/>
        <w:ind w:left="0"/>
        <w:jc w:val="both"/>
      </w:pPr>
      <w:r>
        <w:rPr>
          <w:rFonts w:ascii="Times New Roman"/>
          <w:b w:val="false"/>
          <w:i w:val="false"/>
          <w:color w:val="000000"/>
          <w:sz w:val="28"/>
        </w:rPr>
        <w:t xml:space="preserve">      Участок N 1, ограниченный линией, проходящей </w:t>
      </w:r>
      <w:r>
        <w:br/>
      </w:r>
      <w:r>
        <w:rPr>
          <w:rFonts w:ascii="Times New Roman"/>
          <w:b w:val="false"/>
          <w:i w:val="false"/>
          <w:color w:val="000000"/>
          <w:sz w:val="28"/>
        </w:rPr>
        <w:t xml:space="preserve">
                   через точки с координатами: </w:t>
      </w:r>
    </w:p>
    <w:p>
      <w:pPr>
        <w:spacing w:after="0"/>
        <w:ind w:left="0"/>
        <w:jc w:val="both"/>
      </w:pPr>
      <w:r>
        <w:rPr>
          <w:rFonts w:ascii="Times New Roman"/>
          <w:b w:val="false"/>
          <w:i w:val="false"/>
          <w:color w:val="000000"/>
          <w:sz w:val="28"/>
        </w:rPr>
        <w:t xml:space="preserve">      ШИРОТА           ДОЛГОТА </w:t>
      </w:r>
      <w:r>
        <w:br/>
      </w:r>
      <w:r>
        <w:rPr>
          <w:rFonts w:ascii="Times New Roman"/>
          <w:b w:val="false"/>
          <w:i w:val="false"/>
          <w:color w:val="000000"/>
          <w:sz w:val="28"/>
        </w:rPr>
        <w:t xml:space="preserve">
      гр. мин. с.ш.    гр. мин. в.д </w:t>
      </w:r>
    </w:p>
    <w:p>
      <w:pPr>
        <w:spacing w:after="0"/>
        <w:ind w:left="0"/>
        <w:jc w:val="both"/>
      </w:pPr>
      <w:r>
        <w:rPr>
          <w:rFonts w:ascii="Times New Roman"/>
          <w:b w:val="false"/>
          <w:i w:val="false"/>
          <w:color w:val="000000"/>
          <w:sz w:val="28"/>
        </w:rPr>
        <w:t xml:space="preserve">      N 1 48 20        46 49 </w:t>
      </w:r>
      <w:r>
        <w:br/>
      </w:r>
      <w:r>
        <w:rPr>
          <w:rFonts w:ascii="Times New Roman"/>
          <w:b w:val="false"/>
          <w:i w:val="false"/>
          <w:color w:val="000000"/>
          <w:sz w:val="28"/>
        </w:rPr>
        <w:t xml:space="preserve">
      N 2 48 28        46 49 </w:t>
      </w:r>
      <w:r>
        <w:br/>
      </w:r>
      <w:r>
        <w:rPr>
          <w:rFonts w:ascii="Times New Roman"/>
          <w:b w:val="false"/>
          <w:i w:val="false"/>
          <w:color w:val="000000"/>
          <w:sz w:val="28"/>
        </w:rPr>
        <w:t xml:space="preserve">
      N 3 48 28        47 00 </w:t>
      </w:r>
      <w:r>
        <w:br/>
      </w:r>
      <w:r>
        <w:rPr>
          <w:rFonts w:ascii="Times New Roman"/>
          <w:b w:val="false"/>
          <w:i w:val="false"/>
          <w:color w:val="000000"/>
          <w:sz w:val="28"/>
        </w:rPr>
        <w:t xml:space="preserve">
      N 4 48 29        47 00 </w:t>
      </w:r>
      <w:r>
        <w:br/>
      </w:r>
      <w:r>
        <w:rPr>
          <w:rFonts w:ascii="Times New Roman"/>
          <w:b w:val="false"/>
          <w:i w:val="false"/>
          <w:color w:val="000000"/>
          <w:sz w:val="28"/>
        </w:rPr>
        <w:t xml:space="preserve">
      N 5 48 30        46 55 </w:t>
      </w:r>
      <w:r>
        <w:br/>
      </w:r>
      <w:r>
        <w:rPr>
          <w:rFonts w:ascii="Times New Roman"/>
          <w:b w:val="false"/>
          <w:i w:val="false"/>
          <w:color w:val="000000"/>
          <w:sz w:val="28"/>
        </w:rPr>
        <w:t xml:space="preserve">
      N 6 48 37        46 55 </w:t>
      </w:r>
      <w:r>
        <w:br/>
      </w:r>
      <w:r>
        <w:rPr>
          <w:rFonts w:ascii="Times New Roman"/>
          <w:b w:val="false"/>
          <w:i w:val="false"/>
          <w:color w:val="000000"/>
          <w:sz w:val="28"/>
        </w:rPr>
        <w:t xml:space="preserve">
      N 7 48 37        47 10 </w:t>
      </w:r>
      <w:r>
        <w:br/>
      </w:r>
      <w:r>
        <w:rPr>
          <w:rFonts w:ascii="Times New Roman"/>
          <w:b w:val="false"/>
          <w:i w:val="false"/>
          <w:color w:val="000000"/>
          <w:sz w:val="28"/>
        </w:rPr>
        <w:t xml:space="preserve">
      N 8 48 44        47 10 </w:t>
      </w:r>
      <w:r>
        <w:br/>
      </w:r>
      <w:r>
        <w:rPr>
          <w:rFonts w:ascii="Times New Roman"/>
          <w:b w:val="false"/>
          <w:i w:val="false"/>
          <w:color w:val="000000"/>
          <w:sz w:val="28"/>
        </w:rPr>
        <w:t xml:space="preserve">
      N 9 48 44        47 13 </w:t>
      </w:r>
      <w:r>
        <w:br/>
      </w:r>
      <w:r>
        <w:rPr>
          <w:rFonts w:ascii="Times New Roman"/>
          <w:b w:val="false"/>
          <w:i w:val="false"/>
          <w:color w:val="000000"/>
          <w:sz w:val="28"/>
        </w:rPr>
        <w:t xml:space="preserve">
      N 10 48 46       47 16 </w:t>
      </w:r>
      <w:r>
        <w:br/>
      </w:r>
      <w:r>
        <w:rPr>
          <w:rFonts w:ascii="Times New Roman"/>
          <w:b w:val="false"/>
          <w:i w:val="false"/>
          <w:color w:val="000000"/>
          <w:sz w:val="28"/>
        </w:rPr>
        <w:t xml:space="preserve">
      N 11 48 46       47 25 </w:t>
      </w:r>
      <w:r>
        <w:br/>
      </w:r>
      <w:r>
        <w:rPr>
          <w:rFonts w:ascii="Times New Roman"/>
          <w:b w:val="false"/>
          <w:i w:val="false"/>
          <w:color w:val="000000"/>
          <w:sz w:val="28"/>
        </w:rPr>
        <w:t xml:space="preserve">
      N 12 48 44       47 25 </w:t>
      </w:r>
      <w:r>
        <w:br/>
      </w:r>
      <w:r>
        <w:rPr>
          <w:rFonts w:ascii="Times New Roman"/>
          <w:b w:val="false"/>
          <w:i w:val="false"/>
          <w:color w:val="000000"/>
          <w:sz w:val="28"/>
        </w:rPr>
        <w:t xml:space="preserve">
      N 13 48 44       47 27 </w:t>
      </w:r>
      <w:r>
        <w:br/>
      </w:r>
      <w:r>
        <w:rPr>
          <w:rFonts w:ascii="Times New Roman"/>
          <w:b w:val="false"/>
          <w:i w:val="false"/>
          <w:color w:val="000000"/>
          <w:sz w:val="28"/>
        </w:rPr>
        <w:t xml:space="preserve">
      N 14 48 45       47 28 </w:t>
      </w:r>
      <w:r>
        <w:br/>
      </w:r>
      <w:r>
        <w:rPr>
          <w:rFonts w:ascii="Times New Roman"/>
          <w:b w:val="false"/>
          <w:i w:val="false"/>
          <w:color w:val="000000"/>
          <w:sz w:val="28"/>
        </w:rPr>
        <w:t xml:space="preserve">
      N 15 48 44       47 48 </w:t>
      </w:r>
      <w:r>
        <w:br/>
      </w:r>
      <w:r>
        <w:rPr>
          <w:rFonts w:ascii="Times New Roman"/>
          <w:b w:val="false"/>
          <w:i w:val="false"/>
          <w:color w:val="000000"/>
          <w:sz w:val="28"/>
        </w:rPr>
        <w:t xml:space="preserve">
      N 16 48 40       47 48 </w:t>
      </w:r>
      <w:r>
        <w:br/>
      </w:r>
      <w:r>
        <w:rPr>
          <w:rFonts w:ascii="Times New Roman"/>
          <w:b w:val="false"/>
          <w:i w:val="false"/>
          <w:color w:val="000000"/>
          <w:sz w:val="28"/>
        </w:rPr>
        <w:t xml:space="preserve">
      N 17 48 40       47 33 </w:t>
      </w:r>
      <w:r>
        <w:br/>
      </w:r>
      <w:r>
        <w:rPr>
          <w:rFonts w:ascii="Times New Roman"/>
          <w:b w:val="false"/>
          <w:i w:val="false"/>
          <w:color w:val="000000"/>
          <w:sz w:val="28"/>
        </w:rPr>
        <w:t xml:space="preserve">
      N 18 48 32       47 33 </w:t>
      </w:r>
      <w:r>
        <w:br/>
      </w:r>
      <w:r>
        <w:rPr>
          <w:rFonts w:ascii="Times New Roman"/>
          <w:b w:val="false"/>
          <w:i w:val="false"/>
          <w:color w:val="000000"/>
          <w:sz w:val="28"/>
        </w:rPr>
        <w:t xml:space="preserve">
      N 19 48 32       47 48 </w:t>
      </w:r>
      <w:r>
        <w:br/>
      </w:r>
      <w:r>
        <w:rPr>
          <w:rFonts w:ascii="Times New Roman"/>
          <w:b w:val="false"/>
          <w:i w:val="false"/>
          <w:color w:val="000000"/>
          <w:sz w:val="28"/>
        </w:rPr>
        <w:t xml:space="preserve">
      N 20 48 36       47 48 </w:t>
      </w:r>
      <w:r>
        <w:br/>
      </w:r>
      <w:r>
        <w:rPr>
          <w:rFonts w:ascii="Times New Roman"/>
          <w:b w:val="false"/>
          <w:i w:val="false"/>
          <w:color w:val="000000"/>
          <w:sz w:val="28"/>
        </w:rPr>
        <w:t xml:space="preserve">
      N 21 48 36       48 03 </w:t>
      </w:r>
      <w:r>
        <w:br/>
      </w:r>
      <w:r>
        <w:rPr>
          <w:rFonts w:ascii="Times New Roman"/>
          <w:b w:val="false"/>
          <w:i w:val="false"/>
          <w:color w:val="000000"/>
          <w:sz w:val="28"/>
        </w:rPr>
        <w:t xml:space="preserve">
      N 22 48 43       48 03 </w:t>
      </w:r>
      <w:r>
        <w:br/>
      </w:r>
      <w:r>
        <w:rPr>
          <w:rFonts w:ascii="Times New Roman"/>
          <w:b w:val="false"/>
          <w:i w:val="false"/>
          <w:color w:val="000000"/>
          <w:sz w:val="28"/>
        </w:rPr>
        <w:t xml:space="preserve">
      N 23 48 37       48 52 </w:t>
      </w:r>
      <w:r>
        <w:br/>
      </w:r>
      <w:r>
        <w:rPr>
          <w:rFonts w:ascii="Times New Roman"/>
          <w:b w:val="false"/>
          <w:i w:val="false"/>
          <w:color w:val="000000"/>
          <w:sz w:val="28"/>
        </w:rPr>
        <w:t xml:space="preserve">
      N 24 48 38       48 53 </w:t>
      </w:r>
      <w:r>
        <w:br/>
      </w:r>
      <w:r>
        <w:rPr>
          <w:rFonts w:ascii="Times New Roman"/>
          <w:b w:val="false"/>
          <w:i w:val="false"/>
          <w:color w:val="000000"/>
          <w:sz w:val="28"/>
        </w:rPr>
        <w:t xml:space="preserve">
      N 25 48 37       49 07 </w:t>
      </w:r>
      <w:r>
        <w:br/>
      </w:r>
      <w:r>
        <w:rPr>
          <w:rFonts w:ascii="Times New Roman"/>
          <w:b w:val="false"/>
          <w:i w:val="false"/>
          <w:color w:val="000000"/>
          <w:sz w:val="28"/>
        </w:rPr>
        <w:t xml:space="preserve">
      N 56 48 30       49 05 </w:t>
      </w:r>
      <w:r>
        <w:br/>
      </w:r>
      <w:r>
        <w:rPr>
          <w:rFonts w:ascii="Times New Roman"/>
          <w:b w:val="false"/>
          <w:i w:val="false"/>
          <w:color w:val="000000"/>
          <w:sz w:val="28"/>
        </w:rPr>
        <w:t xml:space="preserve">
      N 27 48 19       50 15 </w:t>
      </w:r>
      <w:r>
        <w:br/>
      </w:r>
      <w:r>
        <w:rPr>
          <w:rFonts w:ascii="Times New Roman"/>
          <w:b w:val="false"/>
          <w:i w:val="false"/>
          <w:color w:val="000000"/>
          <w:sz w:val="28"/>
        </w:rPr>
        <w:t xml:space="preserve">
      N 28 48 17       50 14 </w:t>
      </w:r>
      <w:r>
        <w:br/>
      </w:r>
      <w:r>
        <w:rPr>
          <w:rFonts w:ascii="Times New Roman"/>
          <w:b w:val="false"/>
          <w:i w:val="false"/>
          <w:color w:val="000000"/>
          <w:sz w:val="28"/>
        </w:rPr>
        <w:t xml:space="preserve">
      N 29 48 05       49 58 </w:t>
      </w:r>
      <w:r>
        <w:br/>
      </w:r>
      <w:r>
        <w:rPr>
          <w:rFonts w:ascii="Times New Roman"/>
          <w:b w:val="false"/>
          <w:i w:val="false"/>
          <w:color w:val="000000"/>
          <w:sz w:val="28"/>
        </w:rPr>
        <w:t xml:space="preserve">
      N 30 48 05       49 47 </w:t>
      </w:r>
      <w:r>
        <w:br/>
      </w:r>
      <w:r>
        <w:rPr>
          <w:rFonts w:ascii="Times New Roman"/>
          <w:b w:val="false"/>
          <w:i w:val="false"/>
          <w:color w:val="000000"/>
          <w:sz w:val="28"/>
        </w:rPr>
        <w:t xml:space="preserve">
      N 31 48 04       49 44 </w:t>
      </w:r>
      <w:r>
        <w:br/>
      </w:r>
      <w:r>
        <w:rPr>
          <w:rFonts w:ascii="Times New Roman"/>
          <w:b w:val="false"/>
          <w:i w:val="false"/>
          <w:color w:val="000000"/>
          <w:sz w:val="28"/>
        </w:rPr>
        <w:t xml:space="preserve">
      N 32 48 03       49 25 </w:t>
      </w:r>
      <w:r>
        <w:br/>
      </w:r>
      <w:r>
        <w:rPr>
          <w:rFonts w:ascii="Times New Roman"/>
          <w:b w:val="false"/>
          <w:i w:val="false"/>
          <w:color w:val="000000"/>
          <w:sz w:val="28"/>
        </w:rPr>
        <w:t xml:space="preserve">
      N 33 47 57       49 25 </w:t>
      </w:r>
      <w:r>
        <w:br/>
      </w:r>
      <w:r>
        <w:rPr>
          <w:rFonts w:ascii="Times New Roman"/>
          <w:b w:val="false"/>
          <w:i w:val="false"/>
          <w:color w:val="000000"/>
          <w:sz w:val="28"/>
        </w:rPr>
        <w:t xml:space="preserve">
      N 34 48 00       49 12 </w:t>
      </w:r>
      <w:r>
        <w:br/>
      </w:r>
      <w:r>
        <w:rPr>
          <w:rFonts w:ascii="Times New Roman"/>
          <w:b w:val="false"/>
          <w:i w:val="false"/>
          <w:color w:val="000000"/>
          <w:sz w:val="28"/>
        </w:rPr>
        <w:t xml:space="preserve">
      N 35 48 05       48 53 </w:t>
      </w:r>
      <w:r>
        <w:br/>
      </w:r>
      <w:r>
        <w:rPr>
          <w:rFonts w:ascii="Times New Roman"/>
          <w:b w:val="false"/>
          <w:i w:val="false"/>
          <w:color w:val="000000"/>
          <w:sz w:val="28"/>
        </w:rPr>
        <w:t xml:space="preserve">
      N 36 48 07       48 27 </w:t>
      </w:r>
      <w:r>
        <w:br/>
      </w:r>
      <w:r>
        <w:rPr>
          <w:rFonts w:ascii="Times New Roman"/>
          <w:b w:val="false"/>
          <w:i w:val="false"/>
          <w:color w:val="000000"/>
          <w:sz w:val="28"/>
        </w:rPr>
        <w:t xml:space="preserve">
      N 37 48 10       48 02 </w:t>
      </w:r>
      <w:r>
        <w:br/>
      </w:r>
      <w:r>
        <w:rPr>
          <w:rFonts w:ascii="Times New Roman"/>
          <w:b w:val="false"/>
          <w:i w:val="false"/>
          <w:color w:val="000000"/>
          <w:sz w:val="28"/>
        </w:rPr>
        <w:t xml:space="preserve">
      N 38 48 11       48 00 </w:t>
      </w:r>
      <w:r>
        <w:br/>
      </w:r>
      <w:r>
        <w:rPr>
          <w:rFonts w:ascii="Times New Roman"/>
          <w:b w:val="false"/>
          <w:i w:val="false"/>
          <w:color w:val="000000"/>
          <w:sz w:val="28"/>
        </w:rPr>
        <w:t xml:space="preserve">
      N 39 48 12       47 49 </w:t>
      </w:r>
      <w:r>
        <w:br/>
      </w:r>
      <w:r>
        <w:rPr>
          <w:rFonts w:ascii="Times New Roman"/>
          <w:b w:val="false"/>
          <w:i w:val="false"/>
          <w:color w:val="000000"/>
          <w:sz w:val="28"/>
        </w:rPr>
        <w:t xml:space="preserve">
      N 40 48 13       47 35 </w:t>
      </w:r>
      <w:r>
        <w:br/>
      </w:r>
      <w:r>
        <w:rPr>
          <w:rFonts w:ascii="Times New Roman"/>
          <w:b w:val="false"/>
          <w:i w:val="false"/>
          <w:color w:val="000000"/>
          <w:sz w:val="28"/>
        </w:rPr>
        <w:t xml:space="preserve">
      N 41 48 14       47 28 </w:t>
      </w:r>
      <w:r>
        <w:br/>
      </w:r>
      <w:r>
        <w:rPr>
          <w:rFonts w:ascii="Times New Roman"/>
          <w:b w:val="false"/>
          <w:i w:val="false"/>
          <w:color w:val="000000"/>
          <w:sz w:val="28"/>
        </w:rPr>
        <w:t xml:space="preserve">
      N 42 48 15       47 12 </w:t>
      </w:r>
      <w:r>
        <w:br/>
      </w:r>
      <w:r>
        <w:rPr>
          <w:rFonts w:ascii="Times New Roman"/>
          <w:b w:val="false"/>
          <w:i w:val="false"/>
          <w:color w:val="000000"/>
          <w:sz w:val="28"/>
        </w:rPr>
        <w:t xml:space="preserve">
      N 43 43 20       46 49 </w:t>
      </w:r>
    </w:p>
    <w:bookmarkStart w:name="z36" w:id="34"/>
    <w:p>
      <w:pPr>
        <w:spacing w:after="0"/>
        <w:ind w:left="0"/>
        <w:jc w:val="both"/>
      </w:pPr>
      <w:r>
        <w:rPr>
          <w:rFonts w:ascii="Times New Roman"/>
          <w:b w:val="false"/>
          <w:i w:val="false"/>
          <w:color w:val="000000"/>
          <w:sz w:val="28"/>
        </w:rPr>
        <w:t xml:space="preserve">
      Участок N 2, ограниченный линией, проходящей </w:t>
      </w:r>
      <w:r>
        <w:br/>
      </w:r>
      <w:r>
        <w:rPr>
          <w:rFonts w:ascii="Times New Roman"/>
          <w:b w:val="false"/>
          <w:i w:val="false"/>
          <w:color w:val="000000"/>
          <w:sz w:val="28"/>
        </w:rPr>
        <w:t xml:space="preserve">
                   через точки с координатами: </w:t>
      </w:r>
    </w:p>
    <w:bookmarkEnd w:id="34"/>
    <w:p>
      <w:pPr>
        <w:spacing w:after="0"/>
        <w:ind w:left="0"/>
        <w:jc w:val="both"/>
      </w:pPr>
      <w:r>
        <w:rPr>
          <w:rFonts w:ascii="Times New Roman"/>
          <w:b w:val="false"/>
          <w:i w:val="false"/>
          <w:color w:val="000000"/>
          <w:sz w:val="28"/>
        </w:rPr>
        <w:t xml:space="preserve">      ШИРОТА           ДОЛГОТА </w:t>
      </w:r>
      <w:r>
        <w:br/>
      </w:r>
      <w:r>
        <w:rPr>
          <w:rFonts w:ascii="Times New Roman"/>
          <w:b w:val="false"/>
          <w:i w:val="false"/>
          <w:color w:val="000000"/>
          <w:sz w:val="28"/>
        </w:rPr>
        <w:t xml:space="preserve">
      гр. мин. с.ш.    гр. мин. в.д. </w:t>
      </w:r>
    </w:p>
    <w:p>
      <w:pPr>
        <w:spacing w:after="0"/>
        <w:ind w:left="0"/>
        <w:jc w:val="both"/>
      </w:pPr>
      <w:r>
        <w:rPr>
          <w:rFonts w:ascii="Times New Roman"/>
          <w:b w:val="false"/>
          <w:i w:val="false"/>
          <w:color w:val="000000"/>
          <w:sz w:val="28"/>
        </w:rPr>
        <w:t xml:space="preserve">      N 1 48 32.5      53 14.3 </w:t>
      </w:r>
      <w:r>
        <w:br/>
      </w:r>
      <w:r>
        <w:rPr>
          <w:rFonts w:ascii="Times New Roman"/>
          <w:b w:val="false"/>
          <w:i w:val="false"/>
          <w:color w:val="000000"/>
          <w:sz w:val="28"/>
        </w:rPr>
        <w:t xml:space="preserve">
      N 2 48 33.5      53 20.0 </w:t>
      </w:r>
      <w:r>
        <w:br/>
      </w:r>
      <w:r>
        <w:rPr>
          <w:rFonts w:ascii="Times New Roman"/>
          <w:b w:val="false"/>
          <w:i w:val="false"/>
          <w:color w:val="000000"/>
          <w:sz w:val="28"/>
        </w:rPr>
        <w:t xml:space="preserve">
      N 3 48 34.5      53 25.0 </w:t>
      </w:r>
      <w:r>
        <w:br/>
      </w:r>
      <w:r>
        <w:rPr>
          <w:rFonts w:ascii="Times New Roman"/>
          <w:b w:val="false"/>
          <w:i w:val="false"/>
          <w:color w:val="000000"/>
          <w:sz w:val="28"/>
        </w:rPr>
        <w:t xml:space="preserve">
      N 4 43 35.0      53 30.0 </w:t>
      </w:r>
      <w:r>
        <w:br/>
      </w:r>
      <w:r>
        <w:rPr>
          <w:rFonts w:ascii="Times New Roman"/>
          <w:b w:val="false"/>
          <w:i w:val="false"/>
          <w:color w:val="000000"/>
          <w:sz w:val="28"/>
        </w:rPr>
        <w:t xml:space="preserve">
      N 5 48 35.3      53 35.0 </w:t>
      </w:r>
      <w:r>
        <w:br/>
      </w:r>
      <w:r>
        <w:rPr>
          <w:rFonts w:ascii="Times New Roman"/>
          <w:b w:val="false"/>
          <w:i w:val="false"/>
          <w:color w:val="000000"/>
          <w:sz w:val="28"/>
        </w:rPr>
        <w:t xml:space="preserve">
      N 6 48 35.5      53 40.0 </w:t>
      </w:r>
      <w:r>
        <w:br/>
      </w:r>
      <w:r>
        <w:rPr>
          <w:rFonts w:ascii="Times New Roman"/>
          <w:b w:val="false"/>
          <w:i w:val="false"/>
          <w:color w:val="000000"/>
          <w:sz w:val="28"/>
        </w:rPr>
        <w:t xml:space="preserve">
      N 7 48 33.0      54 00.0 </w:t>
      </w:r>
      <w:r>
        <w:br/>
      </w:r>
      <w:r>
        <w:rPr>
          <w:rFonts w:ascii="Times New Roman"/>
          <w:b w:val="false"/>
          <w:i w:val="false"/>
          <w:color w:val="000000"/>
          <w:sz w:val="28"/>
        </w:rPr>
        <w:t xml:space="preserve">
      N 8 48 25.0      54 21.5 </w:t>
      </w:r>
      <w:r>
        <w:br/>
      </w:r>
      <w:r>
        <w:rPr>
          <w:rFonts w:ascii="Times New Roman"/>
          <w:b w:val="false"/>
          <w:i w:val="false"/>
          <w:color w:val="000000"/>
          <w:sz w:val="28"/>
        </w:rPr>
        <w:t xml:space="preserve">
      N 9 48 10.5      54 32.0 </w:t>
      </w:r>
      <w:r>
        <w:br/>
      </w:r>
      <w:r>
        <w:rPr>
          <w:rFonts w:ascii="Times New Roman"/>
          <w:b w:val="false"/>
          <w:i w:val="false"/>
          <w:color w:val="000000"/>
          <w:sz w:val="28"/>
        </w:rPr>
        <w:t xml:space="preserve">
      N 10 48 05.0     54 30.0 </w:t>
      </w:r>
      <w:r>
        <w:br/>
      </w:r>
      <w:r>
        <w:rPr>
          <w:rFonts w:ascii="Times New Roman"/>
          <w:b w:val="false"/>
          <w:i w:val="false"/>
          <w:color w:val="000000"/>
          <w:sz w:val="28"/>
        </w:rPr>
        <w:t xml:space="preserve">
      N 11 48 01.0     54 25.0 </w:t>
      </w:r>
      <w:r>
        <w:br/>
      </w:r>
      <w:r>
        <w:rPr>
          <w:rFonts w:ascii="Times New Roman"/>
          <w:b w:val="false"/>
          <w:i w:val="false"/>
          <w:color w:val="000000"/>
          <w:sz w:val="28"/>
        </w:rPr>
        <w:t xml:space="preserve">
      N 12 47 52.0     54 00.0 </w:t>
      </w:r>
      <w:r>
        <w:br/>
      </w:r>
      <w:r>
        <w:rPr>
          <w:rFonts w:ascii="Times New Roman"/>
          <w:b w:val="false"/>
          <w:i w:val="false"/>
          <w:color w:val="000000"/>
          <w:sz w:val="28"/>
        </w:rPr>
        <w:t xml:space="preserve">
      N 13 47 52.0     53 55.0 </w:t>
      </w:r>
      <w:r>
        <w:br/>
      </w:r>
      <w:r>
        <w:rPr>
          <w:rFonts w:ascii="Times New Roman"/>
          <w:b w:val="false"/>
          <w:i w:val="false"/>
          <w:color w:val="000000"/>
          <w:sz w:val="28"/>
        </w:rPr>
        <w:t xml:space="preserve">
      N 15 47 52.0     53 45.0 </w:t>
      </w:r>
      <w:r>
        <w:br/>
      </w:r>
      <w:r>
        <w:rPr>
          <w:rFonts w:ascii="Times New Roman"/>
          <w:b w:val="false"/>
          <w:i w:val="false"/>
          <w:color w:val="000000"/>
          <w:sz w:val="28"/>
        </w:rPr>
        <w:t xml:space="preserve">
      N 16 47 52.0     53 40.0 </w:t>
      </w:r>
      <w:r>
        <w:br/>
      </w:r>
      <w:r>
        <w:rPr>
          <w:rFonts w:ascii="Times New Roman"/>
          <w:b w:val="false"/>
          <w:i w:val="false"/>
          <w:color w:val="000000"/>
          <w:sz w:val="28"/>
        </w:rPr>
        <w:t xml:space="preserve">
      N 17 47 52.5     53 35.0 </w:t>
      </w:r>
      <w:r>
        <w:br/>
      </w:r>
      <w:r>
        <w:rPr>
          <w:rFonts w:ascii="Times New Roman"/>
          <w:b w:val="false"/>
          <w:i w:val="false"/>
          <w:color w:val="000000"/>
          <w:sz w:val="28"/>
        </w:rPr>
        <w:t xml:space="preserve">
      N 18 47 53.5     53 30.0 </w:t>
      </w:r>
      <w:r>
        <w:br/>
      </w:r>
      <w:r>
        <w:rPr>
          <w:rFonts w:ascii="Times New Roman"/>
          <w:b w:val="false"/>
          <w:i w:val="false"/>
          <w:color w:val="000000"/>
          <w:sz w:val="28"/>
        </w:rPr>
        <w:t xml:space="preserve">
      N 19 47 54.5     53 25.0 </w:t>
      </w:r>
      <w:r>
        <w:br/>
      </w:r>
      <w:r>
        <w:rPr>
          <w:rFonts w:ascii="Times New Roman"/>
          <w:b w:val="false"/>
          <w:i w:val="false"/>
          <w:color w:val="000000"/>
          <w:sz w:val="28"/>
        </w:rPr>
        <w:t xml:space="preserve">
      N 20 47 55.5     53 20.0 </w:t>
      </w:r>
      <w:r>
        <w:br/>
      </w:r>
      <w:r>
        <w:rPr>
          <w:rFonts w:ascii="Times New Roman"/>
          <w:b w:val="false"/>
          <w:i w:val="false"/>
          <w:color w:val="000000"/>
          <w:sz w:val="28"/>
        </w:rPr>
        <w:t xml:space="preserve">
      N 21 47 57.5     53 15.0 </w:t>
      </w:r>
      <w:r>
        <w:br/>
      </w:r>
      <w:r>
        <w:rPr>
          <w:rFonts w:ascii="Times New Roman"/>
          <w:b w:val="false"/>
          <w:i w:val="false"/>
          <w:color w:val="000000"/>
          <w:sz w:val="28"/>
        </w:rPr>
        <w:t xml:space="preserve">
      N 22 48 00.0     53 09.0 </w:t>
      </w:r>
      <w:r>
        <w:br/>
      </w:r>
      <w:r>
        <w:rPr>
          <w:rFonts w:ascii="Times New Roman"/>
          <w:b w:val="false"/>
          <w:i w:val="false"/>
          <w:color w:val="000000"/>
          <w:sz w:val="28"/>
        </w:rPr>
        <w:t xml:space="preserve">
      N 23 48 07.0     53 00.0 </w:t>
      </w:r>
      <w:r>
        <w:br/>
      </w:r>
      <w:r>
        <w:rPr>
          <w:rFonts w:ascii="Times New Roman"/>
          <w:b w:val="false"/>
          <w:i w:val="false"/>
          <w:color w:val="000000"/>
          <w:sz w:val="28"/>
        </w:rPr>
        <w:t xml:space="preserve">
      N 24 48 15.0     52 55.5 </w:t>
      </w:r>
      <w:r>
        <w:br/>
      </w:r>
      <w:r>
        <w:rPr>
          <w:rFonts w:ascii="Times New Roman"/>
          <w:b w:val="false"/>
          <w:i w:val="false"/>
          <w:color w:val="000000"/>
          <w:sz w:val="28"/>
        </w:rPr>
        <w:t xml:space="preserve">
      N 25 46 22.0     52 58.0 </w:t>
      </w:r>
      <w:r>
        <w:br/>
      </w:r>
      <w:r>
        <w:rPr>
          <w:rFonts w:ascii="Times New Roman"/>
          <w:b w:val="false"/>
          <w:i w:val="false"/>
          <w:color w:val="000000"/>
          <w:sz w:val="28"/>
        </w:rPr>
        <w:t xml:space="preserve">
      N 26 48 22.0     53 11.0 </w:t>
      </w:r>
      <w:r>
        <w:br/>
      </w:r>
      <w:r>
        <w:rPr>
          <w:rFonts w:ascii="Times New Roman"/>
          <w:b w:val="false"/>
          <w:i w:val="false"/>
          <w:color w:val="000000"/>
          <w:sz w:val="28"/>
        </w:rPr>
        <w:t xml:space="preserve">
      N 27 48 32.5     53 14.3 </w:t>
      </w:r>
    </w:p>
    <w:bookmarkStart w:name="z37" w:id="35"/>
    <w:p>
      <w:pPr>
        <w:spacing w:after="0"/>
        <w:ind w:left="0"/>
        <w:jc w:val="both"/>
      </w:pPr>
      <w:r>
        <w:rPr>
          <w:rFonts w:ascii="Times New Roman"/>
          <w:b w:val="false"/>
          <w:i w:val="false"/>
          <w:color w:val="000000"/>
          <w:sz w:val="28"/>
        </w:rPr>
        <w:t xml:space="preserve">
      Участок N 3, ограниченный линией, проходящей </w:t>
      </w:r>
      <w:r>
        <w:br/>
      </w:r>
      <w:r>
        <w:rPr>
          <w:rFonts w:ascii="Times New Roman"/>
          <w:b w:val="false"/>
          <w:i w:val="false"/>
          <w:color w:val="000000"/>
          <w:sz w:val="28"/>
        </w:rPr>
        <w:t xml:space="preserve">
                   через точки с координатами: </w:t>
      </w:r>
    </w:p>
    <w:bookmarkEnd w:id="35"/>
    <w:p>
      <w:pPr>
        <w:spacing w:after="0"/>
        <w:ind w:left="0"/>
        <w:jc w:val="both"/>
      </w:pPr>
      <w:r>
        <w:rPr>
          <w:rFonts w:ascii="Times New Roman"/>
          <w:b w:val="false"/>
          <w:i w:val="false"/>
          <w:color w:val="000000"/>
          <w:sz w:val="28"/>
        </w:rPr>
        <w:t xml:space="preserve">      ШИРОТА            ДОЛГОТА </w:t>
      </w:r>
      <w:r>
        <w:br/>
      </w:r>
      <w:r>
        <w:rPr>
          <w:rFonts w:ascii="Times New Roman"/>
          <w:b w:val="false"/>
          <w:i w:val="false"/>
          <w:color w:val="000000"/>
          <w:sz w:val="28"/>
        </w:rPr>
        <w:t xml:space="preserve">
      гр. мин. с.ш.     гр. мин. в.д </w:t>
      </w:r>
    </w:p>
    <w:p>
      <w:pPr>
        <w:spacing w:after="0"/>
        <w:ind w:left="0"/>
        <w:jc w:val="both"/>
      </w:pPr>
      <w:r>
        <w:rPr>
          <w:rFonts w:ascii="Times New Roman"/>
          <w:b w:val="false"/>
          <w:i w:val="false"/>
          <w:color w:val="000000"/>
          <w:sz w:val="28"/>
        </w:rPr>
        <w:t xml:space="preserve">      N 1 44 38.5       50 20.7 </w:t>
      </w:r>
      <w:r>
        <w:br/>
      </w:r>
      <w:r>
        <w:rPr>
          <w:rFonts w:ascii="Times New Roman"/>
          <w:b w:val="false"/>
          <w:i w:val="false"/>
          <w:color w:val="000000"/>
          <w:sz w:val="28"/>
        </w:rPr>
        <w:t xml:space="preserve">
      N 2 44 36.5       50 21.0 </w:t>
      </w:r>
      <w:r>
        <w:br/>
      </w:r>
      <w:r>
        <w:rPr>
          <w:rFonts w:ascii="Times New Roman"/>
          <w:b w:val="false"/>
          <w:i w:val="false"/>
          <w:color w:val="000000"/>
          <w:sz w:val="28"/>
        </w:rPr>
        <w:t xml:space="preserve">
      N 3 44 35.0       50 23.0 </w:t>
      </w:r>
      <w:r>
        <w:br/>
      </w:r>
      <w:r>
        <w:rPr>
          <w:rFonts w:ascii="Times New Roman"/>
          <w:b w:val="false"/>
          <w:i w:val="false"/>
          <w:color w:val="000000"/>
          <w:sz w:val="28"/>
        </w:rPr>
        <w:t xml:space="preserve">
      N 4 44 34.5       50 22.3 </w:t>
      </w:r>
      <w:r>
        <w:br/>
      </w:r>
      <w:r>
        <w:rPr>
          <w:rFonts w:ascii="Times New Roman"/>
          <w:b w:val="false"/>
          <w:i w:val="false"/>
          <w:color w:val="000000"/>
          <w:sz w:val="28"/>
        </w:rPr>
        <w:t xml:space="preserve">
      N 5 44 36.0       50 19.5 </w:t>
      </w:r>
      <w:r>
        <w:br/>
      </w:r>
      <w:r>
        <w:rPr>
          <w:rFonts w:ascii="Times New Roman"/>
          <w:b w:val="false"/>
          <w:i w:val="false"/>
          <w:color w:val="000000"/>
          <w:sz w:val="28"/>
        </w:rPr>
        <w:t xml:space="preserve">
      N 6 44 38.3       50 18.5 </w:t>
      </w:r>
      <w:r>
        <w:br/>
      </w:r>
      <w:r>
        <w:rPr>
          <w:rFonts w:ascii="Times New Roman"/>
          <w:b w:val="false"/>
          <w:i w:val="false"/>
          <w:color w:val="000000"/>
          <w:sz w:val="28"/>
        </w:rPr>
        <w:t xml:space="preserve">
      от точки N 6 до точки N 7 по береговой черте </w:t>
      </w:r>
      <w:r>
        <w:br/>
      </w:r>
      <w:r>
        <w:rPr>
          <w:rFonts w:ascii="Times New Roman"/>
          <w:b w:val="false"/>
          <w:i w:val="false"/>
          <w:color w:val="000000"/>
          <w:sz w:val="28"/>
        </w:rPr>
        <w:t xml:space="preserve">
      N 7 44 38.5       50 20.7 </w:t>
      </w:r>
    </w:p>
    <w:bookmarkStart w:name="z38" w:id="36"/>
    <w:p>
      <w:pPr>
        <w:spacing w:after="0"/>
        <w:ind w:left="0"/>
        <w:jc w:val="both"/>
      </w:pPr>
      <w:r>
        <w:rPr>
          <w:rFonts w:ascii="Times New Roman"/>
          <w:b w:val="false"/>
          <w:i w:val="false"/>
          <w:color w:val="000000"/>
          <w:sz w:val="28"/>
        </w:rPr>
        <w:t xml:space="preserve">
      Участок N 4, ограниченный координатами: </w:t>
      </w:r>
    </w:p>
    <w:bookmarkEnd w:id="36"/>
    <w:p>
      <w:pPr>
        <w:spacing w:after="0"/>
        <w:ind w:left="0"/>
        <w:jc w:val="both"/>
      </w:pPr>
      <w:r>
        <w:rPr>
          <w:rFonts w:ascii="Times New Roman"/>
          <w:b w:val="false"/>
          <w:i w:val="false"/>
          <w:color w:val="000000"/>
          <w:sz w:val="28"/>
        </w:rPr>
        <w:t xml:space="preserve">Прямоугольник со сторонами 1.7 х 3 км с центром в г.т. </w:t>
      </w:r>
      <w:r>
        <w:br/>
      </w:r>
      <w:r>
        <w:rPr>
          <w:rFonts w:ascii="Times New Roman"/>
          <w:b w:val="false"/>
          <w:i w:val="false"/>
          <w:color w:val="000000"/>
          <w:sz w:val="28"/>
        </w:rPr>
        <w:t xml:space="preserve">
              47 градусов 13 минут с.ш. </w:t>
      </w:r>
      <w:r>
        <w:br/>
      </w:r>
      <w:r>
        <w:rPr>
          <w:rFonts w:ascii="Times New Roman"/>
          <w:b w:val="false"/>
          <w:i w:val="false"/>
          <w:color w:val="000000"/>
          <w:sz w:val="28"/>
        </w:rPr>
        <w:t xml:space="preserve">
              51 градус 59 минут в.д. </w:t>
      </w:r>
    </w:p>
    <w:p>
      <w:pPr>
        <w:spacing w:after="0"/>
        <w:ind w:left="0"/>
        <w:jc w:val="both"/>
      </w:pPr>
      <w:r>
        <w:rPr>
          <w:rFonts w:ascii="Times New Roman"/>
          <w:b w:val="false"/>
          <w:i w:val="false"/>
          <w:color w:val="000000"/>
          <w:sz w:val="28"/>
        </w:rPr>
        <w:t xml:space="preserve">Прямоугольник со сторонами 1.6 х 1.6 км с центром в г.т. </w:t>
      </w:r>
      <w:r>
        <w:br/>
      </w:r>
      <w:r>
        <w:rPr>
          <w:rFonts w:ascii="Times New Roman"/>
          <w:b w:val="false"/>
          <w:i w:val="false"/>
          <w:color w:val="000000"/>
          <w:sz w:val="28"/>
        </w:rPr>
        <w:t xml:space="preserve">
              47 градусов 13.5 минут с.ш. </w:t>
      </w:r>
      <w:r>
        <w:br/>
      </w:r>
      <w:r>
        <w:rPr>
          <w:rFonts w:ascii="Times New Roman"/>
          <w:b w:val="false"/>
          <w:i w:val="false"/>
          <w:color w:val="000000"/>
          <w:sz w:val="28"/>
        </w:rPr>
        <w:t xml:space="preserve">
              51 градус 55.5 минут в.д. </w:t>
      </w:r>
    </w:p>
    <w:bookmarkStart w:name="z39" w:id="37"/>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Соглашению между Республикой          </w:t>
      </w:r>
      <w:r>
        <w:br/>
      </w:r>
      <w:r>
        <w:rPr>
          <w:rFonts w:ascii="Times New Roman"/>
          <w:b w:val="false"/>
          <w:i w:val="false"/>
          <w:color w:val="000000"/>
          <w:sz w:val="28"/>
        </w:rPr>
        <w:t xml:space="preserve">
Казахстан и Российской Федерацией       </w:t>
      </w:r>
      <w:r>
        <w:br/>
      </w:r>
      <w:r>
        <w:rPr>
          <w:rFonts w:ascii="Times New Roman"/>
          <w:b w:val="false"/>
          <w:i w:val="false"/>
          <w:color w:val="000000"/>
          <w:sz w:val="28"/>
        </w:rPr>
        <w:t xml:space="preserve">
о порядке использования 929             </w:t>
      </w:r>
      <w:r>
        <w:br/>
      </w:r>
      <w:r>
        <w:rPr>
          <w:rFonts w:ascii="Times New Roman"/>
          <w:b w:val="false"/>
          <w:i w:val="false"/>
          <w:color w:val="000000"/>
          <w:sz w:val="28"/>
        </w:rPr>
        <w:t xml:space="preserve">
Государственного летно-испытательного   </w:t>
      </w:r>
      <w:r>
        <w:br/>
      </w:r>
      <w:r>
        <w:rPr>
          <w:rFonts w:ascii="Times New Roman"/>
          <w:b w:val="false"/>
          <w:i w:val="false"/>
          <w:color w:val="000000"/>
          <w:sz w:val="28"/>
        </w:rPr>
        <w:t xml:space="preserve">
центра (объекты и боевые поля,          </w:t>
      </w:r>
      <w:r>
        <w:br/>
      </w:r>
      <w:r>
        <w:rPr>
          <w:rFonts w:ascii="Times New Roman"/>
          <w:b w:val="false"/>
          <w:i w:val="false"/>
          <w:color w:val="000000"/>
          <w:sz w:val="28"/>
        </w:rPr>
        <w:t xml:space="preserve">
размещенные на территории Республики    </w:t>
      </w:r>
      <w:r>
        <w:br/>
      </w:r>
      <w:r>
        <w:rPr>
          <w:rFonts w:ascii="Times New Roman"/>
          <w:b w:val="false"/>
          <w:i w:val="false"/>
          <w:color w:val="000000"/>
          <w:sz w:val="28"/>
        </w:rPr>
        <w:t xml:space="preserve">
Казахстан) Министерства обороны         </w:t>
      </w:r>
      <w:r>
        <w:br/>
      </w:r>
      <w:r>
        <w:rPr>
          <w:rFonts w:ascii="Times New Roman"/>
          <w:b w:val="false"/>
          <w:i w:val="false"/>
          <w:color w:val="000000"/>
          <w:sz w:val="28"/>
        </w:rPr>
        <w:t xml:space="preserve">
Российской Федерации                    </w:t>
      </w:r>
    </w:p>
    <w:bookmarkEnd w:id="37"/>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военных объектов 929 Государственного </w:t>
      </w:r>
      <w:r>
        <w:br/>
      </w:r>
      <w:r>
        <w:rPr>
          <w:rFonts w:ascii="Times New Roman"/>
          <w:b/>
          <w:i w:val="false"/>
          <w:color w:val="000000"/>
        </w:rPr>
        <w:t xml:space="preserve">
летно-испытательного центра, расположенных </w:t>
      </w:r>
      <w:r>
        <w:br/>
      </w:r>
      <w:r>
        <w:rPr>
          <w:rFonts w:ascii="Times New Roman"/>
          <w:b/>
          <w:i w:val="false"/>
          <w:color w:val="000000"/>
        </w:rPr>
        <w:t xml:space="preserve">
на территории Республики Казахстан </w:t>
      </w:r>
    </w:p>
    <w:bookmarkStart w:name="z4"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627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ОБЪЕКТА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ДИСЛОКАЦИИ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СИП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Урдинский район, Западно- </w:t>
            </w:r>
            <w:r>
              <w:br/>
            </w:r>
            <w:r>
              <w:rPr>
                <w:rFonts w:ascii="Times New Roman"/>
                <w:b w:val="false"/>
                <w:i w:val="false"/>
                <w:color w:val="000000"/>
                <w:sz w:val="20"/>
              </w:rPr>
              <w:t xml:space="preserve">
Казахстанской области, </w:t>
            </w:r>
            <w:r>
              <w:br/>
            </w:r>
            <w:r>
              <w:rPr>
                <w:rFonts w:ascii="Times New Roman"/>
                <w:b w:val="false"/>
                <w:i w:val="false"/>
                <w:color w:val="000000"/>
                <w:sz w:val="20"/>
              </w:rPr>
              <w:t xml:space="preserve">
хут. Тургай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СИП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Урдинский район, Западно- </w:t>
            </w:r>
            <w:r>
              <w:br/>
            </w:r>
            <w:r>
              <w:rPr>
                <w:rFonts w:ascii="Times New Roman"/>
                <w:b w:val="false"/>
                <w:i w:val="false"/>
                <w:color w:val="000000"/>
                <w:sz w:val="20"/>
              </w:rPr>
              <w:t xml:space="preserve">
Казахстанской области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ИП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Урдинский район, Западно- </w:t>
            </w:r>
            <w:r>
              <w:br/>
            </w:r>
            <w:r>
              <w:rPr>
                <w:rFonts w:ascii="Times New Roman"/>
                <w:b w:val="false"/>
                <w:i w:val="false"/>
                <w:color w:val="000000"/>
                <w:sz w:val="20"/>
              </w:rPr>
              <w:t xml:space="preserve">
Казахстанской области, </w:t>
            </w:r>
            <w:r>
              <w:br/>
            </w:r>
            <w:r>
              <w:rPr>
                <w:rFonts w:ascii="Times New Roman"/>
                <w:b w:val="false"/>
                <w:i w:val="false"/>
                <w:color w:val="000000"/>
                <w:sz w:val="20"/>
              </w:rPr>
              <w:t xml:space="preserve">
пос. Теректа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ИП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Атырау и Кзылкогинский </w:t>
            </w:r>
            <w:r>
              <w:br/>
            </w:r>
            <w:r>
              <w:rPr>
                <w:rFonts w:ascii="Times New Roman"/>
                <w:b w:val="false"/>
                <w:i w:val="false"/>
                <w:color w:val="000000"/>
                <w:sz w:val="20"/>
              </w:rPr>
              <w:t xml:space="preserve">
район Атырауской области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ОИС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Форт-Шевченко, </w:t>
            </w:r>
            <w:r>
              <w:br/>
            </w:r>
            <w:r>
              <w:rPr>
                <w:rFonts w:ascii="Times New Roman"/>
                <w:b w:val="false"/>
                <w:i w:val="false"/>
                <w:color w:val="000000"/>
                <w:sz w:val="20"/>
              </w:rPr>
              <w:t xml:space="preserve">
Мангистауской области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АК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Эмба, </w:t>
            </w:r>
            <w:r>
              <w:br/>
            </w:r>
            <w:r>
              <w:rPr>
                <w:rFonts w:ascii="Times New Roman"/>
                <w:b w:val="false"/>
                <w:i w:val="false"/>
                <w:color w:val="000000"/>
                <w:sz w:val="20"/>
              </w:rPr>
              <w:t xml:space="preserve">
Актюбинской области </w:t>
            </w:r>
          </w:p>
        </w:tc>
      </w:tr>
    </w:tbl>
    <w:bookmarkEnd w:id="38"/>
    <w:bookmarkStart w:name="z4" w:id="39"/>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Соглашению между Республикой          </w:t>
      </w:r>
      <w:r>
        <w:br/>
      </w:r>
      <w:r>
        <w:rPr>
          <w:rFonts w:ascii="Times New Roman"/>
          <w:b w:val="false"/>
          <w:i w:val="false"/>
          <w:color w:val="000000"/>
          <w:sz w:val="28"/>
        </w:rPr>
        <w:t xml:space="preserve">
Казахстан и Российской Федерацией       </w:t>
      </w:r>
      <w:r>
        <w:br/>
      </w:r>
      <w:r>
        <w:rPr>
          <w:rFonts w:ascii="Times New Roman"/>
          <w:b w:val="false"/>
          <w:i w:val="false"/>
          <w:color w:val="000000"/>
          <w:sz w:val="28"/>
        </w:rPr>
        <w:t xml:space="preserve">
о порядке использования 929             </w:t>
      </w:r>
      <w:r>
        <w:br/>
      </w:r>
      <w:r>
        <w:rPr>
          <w:rFonts w:ascii="Times New Roman"/>
          <w:b w:val="false"/>
          <w:i w:val="false"/>
          <w:color w:val="000000"/>
          <w:sz w:val="28"/>
        </w:rPr>
        <w:t xml:space="preserve">
Государственного летно-испытательного   </w:t>
      </w:r>
      <w:r>
        <w:br/>
      </w:r>
      <w:r>
        <w:rPr>
          <w:rFonts w:ascii="Times New Roman"/>
          <w:b w:val="false"/>
          <w:i w:val="false"/>
          <w:color w:val="000000"/>
          <w:sz w:val="28"/>
        </w:rPr>
        <w:t xml:space="preserve">
центра (объекты и боевые поля,          </w:t>
      </w:r>
      <w:r>
        <w:br/>
      </w:r>
      <w:r>
        <w:rPr>
          <w:rFonts w:ascii="Times New Roman"/>
          <w:b w:val="false"/>
          <w:i w:val="false"/>
          <w:color w:val="000000"/>
          <w:sz w:val="28"/>
        </w:rPr>
        <w:t xml:space="preserve">
размещенные на территории Республики    </w:t>
      </w:r>
      <w:r>
        <w:br/>
      </w:r>
      <w:r>
        <w:rPr>
          <w:rFonts w:ascii="Times New Roman"/>
          <w:b w:val="false"/>
          <w:i w:val="false"/>
          <w:color w:val="000000"/>
          <w:sz w:val="28"/>
        </w:rPr>
        <w:t xml:space="preserve">
Казахстан) Министерства обороны         </w:t>
      </w:r>
      <w:r>
        <w:br/>
      </w:r>
      <w:r>
        <w:rPr>
          <w:rFonts w:ascii="Times New Roman"/>
          <w:b w:val="false"/>
          <w:i w:val="false"/>
          <w:color w:val="000000"/>
          <w:sz w:val="28"/>
        </w:rPr>
        <w:t xml:space="preserve">
Российской Федерации                    </w:t>
      </w:r>
    </w:p>
    <w:bookmarkEnd w:id="39"/>
    <w:p>
      <w:pPr>
        <w:spacing w:after="0"/>
        <w:ind w:left="0"/>
        <w:jc w:val="left"/>
      </w:pPr>
      <w:r>
        <w:rPr>
          <w:rFonts w:ascii="Times New Roman"/>
          <w:b/>
          <w:i w:val="false"/>
          <w:color w:val="000000"/>
        </w:rPr>
        <w:t xml:space="preserve"> ГРАНИЦЫ ВОЗДУШНОГО ПРОСТРАНСТВА, </w:t>
      </w:r>
      <w:r>
        <w:br/>
      </w:r>
      <w:r>
        <w:rPr>
          <w:rFonts w:ascii="Times New Roman"/>
          <w:b/>
          <w:i w:val="false"/>
          <w:color w:val="000000"/>
        </w:rPr>
        <w:t xml:space="preserve">
ИСПОЛЬЗУЕМОГО 929 ГЛИЦ </w:t>
      </w:r>
    </w:p>
    <w:p>
      <w:pPr>
        <w:spacing w:after="0"/>
        <w:ind w:left="0"/>
        <w:jc w:val="both"/>
      </w:pPr>
      <w:r>
        <w:rPr>
          <w:rFonts w:ascii="Times New Roman"/>
          <w:b w:val="false"/>
          <w:i w:val="false"/>
          <w:color w:val="000000"/>
          <w:sz w:val="28"/>
        </w:rPr>
        <w:t xml:space="preserve">      ШИРОТА           ДОЛГОТА </w:t>
      </w:r>
      <w:r>
        <w:br/>
      </w:r>
      <w:r>
        <w:rPr>
          <w:rFonts w:ascii="Times New Roman"/>
          <w:b w:val="false"/>
          <w:i w:val="false"/>
          <w:color w:val="000000"/>
          <w:sz w:val="28"/>
        </w:rPr>
        <w:t xml:space="preserve">
      гр. мин. с. ш.   гр. мин. в.д. </w:t>
      </w:r>
    </w:p>
    <w:p>
      <w:pPr>
        <w:spacing w:after="0"/>
        <w:ind w:left="0"/>
        <w:jc w:val="both"/>
      </w:pPr>
      <w:r>
        <w:rPr>
          <w:rFonts w:ascii="Times New Roman"/>
          <w:b w:val="false"/>
          <w:i w:val="false"/>
          <w:color w:val="000000"/>
          <w:sz w:val="28"/>
        </w:rPr>
        <w:t xml:space="preserve">      N 1 49 40        45 24 </w:t>
      </w:r>
      <w:r>
        <w:br/>
      </w:r>
      <w:r>
        <w:rPr>
          <w:rFonts w:ascii="Times New Roman"/>
          <w:b w:val="false"/>
          <w:i w:val="false"/>
          <w:color w:val="000000"/>
          <w:sz w:val="28"/>
        </w:rPr>
        <w:t xml:space="preserve">
      N 2 49 40        46 00 </w:t>
      </w:r>
      <w:r>
        <w:br/>
      </w:r>
      <w:r>
        <w:rPr>
          <w:rFonts w:ascii="Times New Roman"/>
          <w:b w:val="false"/>
          <w:i w:val="false"/>
          <w:color w:val="000000"/>
          <w:sz w:val="28"/>
        </w:rPr>
        <w:t xml:space="preserve">
      N 3 50 10        46 52 </w:t>
      </w:r>
      <w:r>
        <w:br/>
      </w:r>
      <w:r>
        <w:rPr>
          <w:rFonts w:ascii="Times New Roman"/>
          <w:b w:val="false"/>
          <w:i w:val="false"/>
          <w:color w:val="000000"/>
          <w:sz w:val="28"/>
        </w:rPr>
        <w:t xml:space="preserve">
      N 4 50 31        46 54 </w:t>
      </w:r>
      <w:r>
        <w:br/>
      </w:r>
      <w:r>
        <w:rPr>
          <w:rFonts w:ascii="Times New Roman"/>
          <w:b w:val="false"/>
          <w:i w:val="false"/>
          <w:color w:val="000000"/>
          <w:sz w:val="28"/>
        </w:rPr>
        <w:t xml:space="preserve">
      N 5 50 27        48 08 </w:t>
      </w:r>
      <w:r>
        <w:br/>
      </w:r>
      <w:r>
        <w:rPr>
          <w:rFonts w:ascii="Times New Roman"/>
          <w:b w:val="false"/>
          <w:i w:val="false"/>
          <w:color w:val="000000"/>
          <w:sz w:val="28"/>
        </w:rPr>
        <w:t xml:space="preserve">
      N 6 50 12        51 10 </w:t>
      </w:r>
      <w:r>
        <w:br/>
      </w:r>
      <w:r>
        <w:rPr>
          <w:rFonts w:ascii="Times New Roman"/>
          <w:b w:val="false"/>
          <w:i w:val="false"/>
          <w:color w:val="000000"/>
          <w:sz w:val="28"/>
        </w:rPr>
        <w:t xml:space="preserve">
      N 7 49 41        53 30 </w:t>
      </w:r>
      <w:r>
        <w:br/>
      </w:r>
      <w:r>
        <w:rPr>
          <w:rFonts w:ascii="Times New Roman"/>
          <w:b w:val="false"/>
          <w:i w:val="false"/>
          <w:color w:val="000000"/>
          <w:sz w:val="28"/>
        </w:rPr>
        <w:t xml:space="preserve">
      N 8 48 50        55 10 </w:t>
      </w:r>
      <w:r>
        <w:br/>
      </w:r>
      <w:r>
        <w:rPr>
          <w:rFonts w:ascii="Times New Roman"/>
          <w:b w:val="false"/>
          <w:i w:val="false"/>
          <w:color w:val="000000"/>
          <w:sz w:val="28"/>
        </w:rPr>
        <w:t xml:space="preserve">
      N 9 48 28        55 20 </w:t>
      </w:r>
      <w:r>
        <w:br/>
      </w:r>
      <w:r>
        <w:rPr>
          <w:rFonts w:ascii="Times New Roman"/>
          <w:b w:val="false"/>
          <w:i w:val="false"/>
          <w:color w:val="000000"/>
          <w:sz w:val="28"/>
        </w:rPr>
        <w:t xml:space="preserve">
      N 10 48 00       54 50 </w:t>
      </w:r>
      <w:r>
        <w:br/>
      </w:r>
      <w:r>
        <w:rPr>
          <w:rFonts w:ascii="Times New Roman"/>
          <w:b w:val="false"/>
          <w:i w:val="false"/>
          <w:color w:val="000000"/>
          <w:sz w:val="28"/>
        </w:rPr>
        <w:t xml:space="preserve">
      N 11 47 40       53 18 </w:t>
      </w:r>
      <w:r>
        <w:br/>
      </w:r>
      <w:r>
        <w:rPr>
          <w:rFonts w:ascii="Times New Roman"/>
          <w:b w:val="false"/>
          <w:i w:val="false"/>
          <w:color w:val="000000"/>
          <w:sz w:val="28"/>
        </w:rPr>
        <w:t xml:space="preserve">
      N 12 48 00       51 20 </w:t>
      </w:r>
      <w:r>
        <w:br/>
      </w:r>
      <w:r>
        <w:rPr>
          <w:rFonts w:ascii="Times New Roman"/>
          <w:b w:val="false"/>
          <w:i w:val="false"/>
          <w:color w:val="000000"/>
          <w:sz w:val="28"/>
        </w:rPr>
        <w:t xml:space="preserve">
      N 13 47 53       50 03 </w:t>
      </w:r>
      <w:r>
        <w:br/>
      </w:r>
      <w:r>
        <w:rPr>
          <w:rFonts w:ascii="Times New Roman"/>
          <w:b w:val="false"/>
          <w:i w:val="false"/>
          <w:color w:val="000000"/>
          <w:sz w:val="28"/>
        </w:rPr>
        <w:t xml:space="preserve">
      N 14 48 00       49 15 </w:t>
      </w:r>
      <w:r>
        <w:br/>
      </w:r>
      <w:r>
        <w:rPr>
          <w:rFonts w:ascii="Times New Roman"/>
          <w:b w:val="false"/>
          <w:i w:val="false"/>
          <w:color w:val="000000"/>
          <w:sz w:val="28"/>
        </w:rPr>
        <w:t xml:space="preserve">
      N 15 47 40       46 38 </w:t>
      </w:r>
      <w:r>
        <w:br/>
      </w:r>
      <w:r>
        <w:rPr>
          <w:rFonts w:ascii="Times New Roman"/>
          <w:b w:val="false"/>
          <w:i w:val="false"/>
          <w:color w:val="000000"/>
          <w:sz w:val="28"/>
        </w:rPr>
        <w:t xml:space="preserve">
      N 16 47 37       46 16 </w:t>
      </w:r>
      <w:r>
        <w:br/>
      </w:r>
      <w:r>
        <w:rPr>
          <w:rFonts w:ascii="Times New Roman"/>
          <w:b w:val="false"/>
          <w:i w:val="false"/>
          <w:color w:val="000000"/>
          <w:sz w:val="28"/>
        </w:rPr>
        <w:t xml:space="preserve">
      N 17 48 27       45 37 </w:t>
      </w:r>
      <w:r>
        <w:br/>
      </w:r>
      <w:r>
        <w:rPr>
          <w:rFonts w:ascii="Times New Roman"/>
          <w:b w:val="false"/>
          <w:i w:val="false"/>
          <w:color w:val="000000"/>
          <w:sz w:val="28"/>
        </w:rPr>
        <w:t xml:space="preserve">
      N 18 48 42       45 17 </w:t>
      </w:r>
      <w:r>
        <w:br/>
      </w:r>
      <w:r>
        <w:rPr>
          <w:rFonts w:ascii="Times New Roman"/>
          <w:b w:val="false"/>
          <w:i w:val="false"/>
          <w:color w:val="000000"/>
          <w:sz w:val="28"/>
        </w:rPr>
        <w:t xml:space="preserve">
      N 19 49 40       45 24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