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191c" w14:textId="f451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2004 года N 1452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N 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8 декабря 2004 года N 1289 "О реализации Закона Республики Казахстан "О республиканском бюджете на 2005 год"»Правительство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31 декабря 2004 года N 1452 "О распределении сумм целевых текущих трансфертов областным бюджетам на содержание вновь вводимых объектов здравоохранения" (САПП Республики Казахстан, 2004 г., N 51, ст. 677)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 целевых текущих трансфертов областным бюджетам на содержание вновь вводимых в 2005 году объектов здравоохранения, утвержденное указанным постановлением, изложить в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2005 года N 661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N 1452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целевых текущих трансфертов областным бюджетам на содержание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вновь вводимых в 2005 году объектов здравоохранения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4093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107052,0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20681,0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11391,0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1465,0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36889,0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5383,0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13782,0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8709,0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