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260" w14:textId="57c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Соединенного Королевства Великобритании и Северной Ирландии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2005 года N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Правительством Соединенного Королевства Великобритании и Северной Ирландии в сфере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Школьника Владимира Сергеевича подписать от имени Правительства Республики Казахстан Меморандум о взаимопонимании между Правительством Республики Казахстан и Правительством Соединенного Королевства Великобритании и Северной Ирландии в сфере энергетики,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СОЕДИНЕННОГО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ВЕЛИКОБРИТАНИИ И СЕВЕРНОЙ ИРЛАНДИИ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ЭНЕРГЕТИКИ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(Казахстан) и Правительство Соединенного Королевства Великобритании и Северной Ирландии (Великобритания), здесь и далее именуемые "Участники", признавая ключевую роль энергетики в отношениях между Участниками и ее важную роль в поддержании глобальной стабильности и обеспечении экономического роста, социального развития и экологической устойчивости, и, желая расширить двусторонние контакты в области энергетики, достигли следующих договоренностей: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Цели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на основе общих интересов и взаимной выгоды, действуя в пределах своих полномочий и возможностей, содействуют, в соответствии с законодательствами своих государств, проведению консультаций и сотрудничеству по вопросам, оговоренным в параграфе 2 настоящего Меморандума.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Области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параграфа 1 настоящего Меморандума Участники осуществляют сотрудничество в таких областях, как например: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улучшение взаимопонимания в области энергетики между государствами-производителями и государствами-потребителями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неустойчивости международных рынков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условий для ведения торгово-хозяйственной деятельности в рамках действующего законодательства, в том числе: улучшение инвестиционных условий, улучшение управления и развития прозрачности в нефтегазовой промышленности и развитие местного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совместное достижение долгосрочной экологической устойчивости в использовании традиционных и новых источников энергии всеми достаточно доступными методами;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расширение делового партнерства и содействие сотрудничеству между энергетическими отраслями промышленности обоих государств, включая сотрудничество в сфере нефтехимии, утилизации газа, совершенствования сопутствующей инфраструктуры и смежных отраслей, инновационных технологий, науки, образования и повышения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достижение более широкого разнообразия источников энергии и маршрутов транспортировки на международные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информацией и опытом в сфере регулирования и налогообложения разведки и добычи нефти 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дальнейшее развитие двустороннего партнерства в сфере энергосбережения, эффективности использования энергии, возобновляемых источников энергии и использования новых, эффективных и экологически чистых технологий.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Координирующие органы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координирующими органами Участников по сотрудничеству и проведению консультаций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Казахстана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Великобритании - Министерство иностранных дел и по делам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координирующие органы ответственны за подготовку и согласование ежегодного отчета, отражающего деятельность и прогресс в рамках вопросов сотрудничества, перечисленных в параграфе 2 настоящего Меморандума;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официальных наименований или функций координирующих органов Участники своевременно уведомят друг друга по дипломатическим каналам.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Реализация Меморандума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приоритетность и конкретное содержание проводимой деятельности согласовываются координирующими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осуществляется в рамках действующих законодательств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консультирования по темам в рамках проводимого сотрудничества могут быть приглашены специалисты.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Расходы по реализации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Участник самостоятельно несет какие-либо расходы в связи с деятельностью, проводимой согласно настоящему Меморандуму.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Дополнения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Участников, при необходимости в настоящий Меморандум могут быть внесены изменения и дополнения в виде приложений. Приложения оформляются отдельным меморандумом, который будет составлять неотъемлемую часть настоящего Меморандума.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настоящий Меморандум вступает в силу с даты подписания и остается в силе до истечения шести месяцев с даты получения одним из Участников письменного уведомления другого Участника о его намерении прекратить действие Меморандума;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Меморандум не затрагивает прав и обязательств, вытекающих из других международных договоров, сторонами по которым являются Участники;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любые споры и разногласия, касающиеся толкования или применения настоящего Меморандума, разрешаются только путем переговоров между Участниками.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 в _________ "__" ______ 2005 года в двух экземплярах, каждый на казахском, русском и английском языках. В случае возникновения споров и разногласий при толковании положений настоящего Меморандума Участники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 За Правительство Соединенного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 Королевства Великобритании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Северной Ирландии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