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9fb" w14:textId="6081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июня 1999 года N 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612. Утратило силу постановлением Правительства Республики Казахстан от 19 января 2012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 января 2012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25 июня 1999 года N 862 "Об утверждении Правил по вопросам лицензирования привлечения иностранной рабочей силы и вывоза рабочей силы из Республики Казахстан за границу" (САПП Республики Казахстан, 1999 г., N 29, ст.280)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17 апреля 1995 года N 2200 "О лицензировании", Законов Республики Казахстан" заменить словами "Законов Республики Казахстан "О лицензировании",";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"Министерством труда и социальной защиты населения Республики Казахстан" заменить словами "местным исполнительным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лицензий на деятельность, связанную с привлечением иностранной рабочей силы и вывозом рабочей силы из Республики Казахстан за границу,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 подпункте 2) пункта 3 слово "Министерством" заменить словами "Комитетом по миграции Министерства";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копию свидетельства о государственной регистрации (для юридических лиц) или свидетельства о постановке на учет в качестве индивидуального предпринимателя;";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7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устранении заявителем указанных препятствий заявление рассматривается на общих основаниях;";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Если лицензия не выдана в установленный срок или отказ представляется заявителю необоснованным, он вправе в месячный срок обжаловать эти действия в судебном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"9-1. Лицензия прекращает свое действие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лицензиару.";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предоставления лицензиатом заведомо ложной информации при получении лицензии.";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Приостановление действия лицензии субъекта малого предпринимательства производится судом по заявлению лицензиара, государственных органов, осуществляющих контрольные и надзорные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без судебного решения допускается в исключительных случаях, установленных законодательством Республики Казахстан, на срок не более 3 дней, с обязательным предъявлением в указанный срок искового заявления в суд. При этом акт о приостановлении действует до вынесения судебного решения.";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слово "Министерство" заменить словами "Комитет по миграции Министерства";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Квалификационные требования, предъявляемые к юридическому или физическому лицу, претендующему на получение лицензии на деятельность, связанную с привлечением иностранной рабочей силы и вывозом рабочей силы из Республики Казахстан (далее - заявитель),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работников, имеющих высшее или среднее специальное юридическое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собственного или арендованного помещения для офиса;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компьютеров и телекоммуникационного оборудования, обеспечивающего взаимодействие с биржами труда, Информационно-аналитическим центром по вопросам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договора о сотрудничестве с иностранными агентствами занятости или подтверждение иностранного работодателя о намерении сотрудничать с заявителем (на деятельность, связанную с вывозом рабочей силы из Республики Казахстан за границу).";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