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cc6d" w14:textId="193c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марта 2003 года N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2005 года N 609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марта 2003 года N 291 "О Программе развития отрасли гражданской авиации на 2003-2005 годы" (САПП Республики Казахстан, 2003 г., N 13, ст. 142)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отрасли гражданской авиации на 2003-2005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"Паспорт (основные параметры Программы)":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"Необходимые ресурсы и источники финансирования Программы" цифры "40032" заменить цифрами "38197,3";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шестом главы 5.2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раздела 6 "Необходимые ресурсы и источники финансирования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 реконструкцию искусственных взлетно-посадочных полос":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"2003 г." цифры "1515,6" заменить цифрами "1514,5";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г." цифры "1516,0" заменить цифрами "1504,7";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г." цифры "3016" заменить цифрами "1239,3";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 подготовку документов по ведению государственных регистров воздушных судов, трасс и аэродромов для гражданской авиации":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"2003 г." цифры "14,8" заменить цифрами "12,0";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г." цифры "23,9"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 субсидирование авиамаршрутов":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г." цифры "600" заменить цифрами "300";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 реконструкцию международного аэропорта г. Астаны":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"2003 г." цифры "13005" заменить цифрами "12410,7";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г." цифры "14951" заменить цифрами "14838,0";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"2005 г." дополнить цифрами "2805,1";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 увеличение уставного капитала ЗАО "Казавиализинг":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г." цифры "1500"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строке "Увеличение штатной численности Комитета гражданской авиации":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"2004 г." и "2005 г." цифры "12,2"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 переподготовку кадров Комитета гражданской авиации":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"2004 г." и "2005 г." цифры "22"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 приобретение акций ЗАО "Эйр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"2003 г." цифры "273,9" заменить цифрами "25,6";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"Итого:":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"2003 г." цифры "17741,7" заменить цифрами "16895,2";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г." цифры "17116,2" заменить цифрами "16657,7";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г." цифры "5174,1" заменить цифрами "4644,4";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"Республиканский бюджет":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"Всего 2003-2005 гг." цифры "40032" заменить цифрами "38197,3";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"2003 г." цифры "17741,7" заменить цифрами "16895,2";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г." цифры "17116,2" " заменить цифрами "16657,7";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г." цифры "5174,1" заменить цифрами "4644,4";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раздела 8 "План мероприятий по реализации Программы на 2003-2005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2, цифры "51,2" заменить цифрами "24,5";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4, цифры "1500" заменить цифрами "1200";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"Капитальный ремонт" заменить словами "Реконструкция и модернизация";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"6047,6" заменить цифрами "4258,5";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7, цифры "1500"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8, цифры "24,4"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"2003-2004 годы" заменить словами "2003-2005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"27956" заменить цифрами "30053,8";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12, цифры "273,9" заменить цифрами "25,6";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14, цифры "44"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