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9ef1" w14:textId="1279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целевых текущих трансфертах из республиканского бюджета 2005 года областным бюджетам, бюджетам городов Астаны и Алматы на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2005 года N 551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</w:t>
      </w:r>
      <w:r>
        <w:rPr>
          <w:rFonts w:ascii="Times New Roman"/>
          <w:b w:val="false"/>
          <w:i w:val="false"/>
          <w:color w:val="000000"/>
          <w:sz w:val="28"/>
        </w:rPr>
        <w:t>
 использования целевых текущих трансфертов из республиканского бюджета 2005 года областными бюджетами, бюджетами городов Астаны и Алматы на образование;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распределение </w:t>
      </w:r>
      <w:r>
        <w:rPr>
          <w:rFonts w:ascii="Times New Roman"/>
          <w:b w:val="false"/>
          <w:i w:val="false"/>
          <w:color w:val="000000"/>
          <w:sz w:val="28"/>
        </w:rPr>
        <w:t>
 сумм целевых текущих трансфертов областным бюджетам, бюджетам городов Астаны и Алматы на 2005 год на увеличение размера стипендий студентам, обучающимся в средних профессиональных учебных заведениях на основании государственного заказа местных исполнительных органов;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распределение </w:t>
      </w:r>
      <w:r>
        <w:rPr>
          <w:rFonts w:ascii="Times New Roman"/>
          <w:b w:val="false"/>
          <w:i w:val="false"/>
          <w:color w:val="000000"/>
          <w:sz w:val="28"/>
        </w:rPr>
        <w:t>
 сумм целевых текущих трансфертов областным бюджетам, бюджетам городов Астаны и Алматы на 2005 год 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городов Астаны и Алматы обеспечить целевое использование бюджетных cредств и представление отчетности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июня 2005 года N 551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использования целевых текущих трансфертов из республиканского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 2005 года областными бюджетами, бюджетами городов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Астаны и Алматы на образование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мая 2005 года "О республиканском бюджете на 2005 год" и определяют порядок использования целевых текущих трансфертов областными бюджетами, бюджетами городов Астаны и Алматы, выделяемых за счет средств республиканского бюджета по следующим республиканским бюджетным 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"Целевые текущие трансферты областным бюджетам, бюджетам городов Астаны и Алматы на увеличение размера стипендий студентам, обучающимся в средних профессиональных учебных заведениях на основании государственного заказа местных исполнительных 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"Целевые текущие трансферты областным бюджетам, бюджетам городов Астаны и Алматы на увеличение размера стипендий студентам, обучающимся в средних профессиональных учебных заведениях на основании государственного заказа местных исполнительных 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 "Целевые текущие трансферты областным бюджетам, бюджетам городов Астаны и Алматы 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 "Целевые текущие трансферты областным бюджетам, бюджетам городов Астаны и Алматы 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Министерство образования и науки Республики Казахстан, Министерство здравоохранения Республики Казахстан в установленном законодательством порядке перечисляют местным исполнительным органам целевые текущие трансферты, указанные в пункте 1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Местные исполнительные органы организуют использование целевых текущих трансфертов, указанных в пункте 1 настоящих Правил, в соответствии с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июня 2005 года N 551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областным бюджетам,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бюджетам городов Астаны и Алматы на 2005 год на увеличение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размера стипендий студентам, обучающимся в средних профессиональных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учебных заведениях на основании государственного заказа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местных исполнительных органов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2933"/>
        <w:gridCol w:w="1833"/>
        <w:gridCol w:w="2793"/>
        <w:gridCol w:w="2713"/>
      </w:tblGrid>
      <w:tr>
        <w:trPr>
          <w:trHeight w:val="9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Сумма, тыс. тенге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 том числе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 Республики Казахстан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855943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772684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58297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53254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83289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51724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43534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49223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91293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64435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34019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48935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29373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66415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15431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89879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88486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июня 2005 года N 551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областным бюджетам,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бюджетам городов Астаны и Алматы на 2005 год на выплату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компенсаций на проезд для обучающихся в средних профессиональных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учебных заведениях на основании государственного заказа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местных исполнительных органов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433"/>
        <w:gridCol w:w="1593"/>
        <w:gridCol w:w="2753"/>
        <w:gridCol w:w="2553"/>
      </w:tblGrid>
      <w:tr>
        <w:trPr>
          <w:trHeight w:val="9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№N п/п
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Наименование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Сумма, тыс. тенге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 Республики Казахстан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247022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
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26198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  область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