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3157" w14:textId="f593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Второй конференции сторон Конвенции
о доступе к информации, участию общественности в процессе принятия решений и доступе к правосудию по вопросам, касающимся окружающей среды, в городе Алматы 25-27 мая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2005 года N 462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эффективной организации проведения Второй конференции сторон Конвенции о доступе к информации, участию общественности в процессе принятия решений и доступе к правосудию по вопросам, касающимся окружающей среды, в городе Алматы 25-27 мая 2005 года (далее - конференция),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оказать визовую поддержку и произвести выдачу виз без взимания консульских сборов иностранным гражданам - участникам конференции, приглашенным Министерством охраны окружающей среды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