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3157" w14:textId="f593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Второй конференции сторон Конвенции
о доступе к информации, участию общественности в процессе принятия решений и доступе к правосудию по вопросам, касающимся окружающей среды, в городе Алматы 25-27 мая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2005 года N 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эффективной организации проведения Второй конференции сторон Конвенции о доступе к информации, участию общественности в процессе принятия решений и доступе к правосудию по вопросам, касающимся окружающей среды, в городе Алматы 25-27 мая 2005 года (далее - конференция),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оказать визовую поддержку и произвести выдачу виз без взимания консульских сборов иностранным гражданам - участникам конференции, приглашенным Министерством охраны окружающей среды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