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f3f6" w14:textId="6edf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2005 года N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 сотрудничестве по созданию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спутника связи и вещания "KAZSAT"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Ратифицировать Соглашение между Правительством Республики Казахстан и Правительством Российской Федерации о сотрудничестве по созданию казахстанского спутника связи и вещания "KAZSAT", совершенное в городе Москве 18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по созданию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спутника связи и вещания "KAZSAT"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об основных принципах и условиях использования космодрома "Байконур"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Российской Федерацией о развитии сотрудничества по эффективному использованию комплекса "Байконур" от 9 января 2004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исходя из интересов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Целью настоящего Соглашения является определение основных принципов и условий для осуществления сотрудничества Сторон по созданию казахстанского спутника связи и вещания "KAZSAT" (далее - спутник "KAZSAT"), выведению его на геостационарную орбиту и созданию на его базе казахстанской космической системы связи и вещания.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Сотрудничество во исполнение настоящего Соглашения осуществляется в соответствии с законодательствами государств Сторон, не противоречащими настоящему Соглашению, с соблюдением общепризнанных норм и принципов международного права и без ущерба для выполнения Сторонами обязательств по другим международным договорам, участниками которых являются их государства.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Уполномоченными органами по настоящему Соглашению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Казахстанской Стороны - Агентство Республики Казахстан по информатизации и связи и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Российской Стороны - Федеральное космическое агентство и Министерство информационных технологий и связи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Сотрудничающими организациями по выполнению (оказанию) конкретных работ (услуг) в рамках настоящего Соглашения, связанных с выполнением обязательств по разработке, изготовлению, запуску на геостационарную орбиту и последующей эксплуатации спутника "KAZSAT", а также созданию наземного комплекса управления и системы мониторинга связи на территории Республики Казахстан (далее - сотрудничающие организации),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Казахстанской Стороны - Акционерное общество "Республиканский центр космической связи и электромагнитной совместимости радиоэлектронных средств" и Акционерное общество "Казсат";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Российской Стороны - федеральное государственное унитарное предприятие "Государственный космический научно-производственный центр имени М.В. Хруничева" и федеральное государственное унитарное предприятие "Космическая связь".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незамедлительно информируют друг друга по дипломатическим каналам в случае изменения их уполномоченных органов и сотрудничающих организаций.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Спутник "KAZSAT" выводится на геостационарную орбиту и размещается во временно предоставляемой скоординированной российской орбитальной позиции на геостационарной орбите, определяемой по согласованию Сторон, в соответствии с необходимым для спутника "KAZSAT" частотно-поляризационным планом, предусматриваемым отдельным соглашением между администрациями связи государств Сторон, определяющим вопросы международной координации орбитально-частотного ресурса.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Сотрудничающие организации определяют согласованные требования и характеристики спутника "KAZSAT", наземного комплекса управления и системы мониторинга связи казахстанской космической системы связи и вещания, орбитально-частотного ресурса, а также условия сдачи-приемки спутника "KAZSAT" и объектов наземного комплекса управления и системы мониторинга связи в эксплуатацию, подготовки и обучения казахстанского персонала и реализуют их на основании заключаемых контрактов (договоров).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Принципы, нормы и процедуры организационного, финансового, правового и технического характера по работам, проводимым в рамках настоящего Соглашения, являются предметом отдельных контрактов (договоров).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не несут ответственности по обязательствам, вытекающим из отдельных контрактов (договоров), заключенных сотрудничающими организациями.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Казахстанская Сторона в рамках настоящего Соглашения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финансирование работ и услуг в необходимых объемах;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на территории Республики Казахстан объектов наземной инфраструктуры, необходимых для размещения и эксплуатации наземного комплекса управления спутником "KAZSAT", а также системы мониторинга связи казахстанской космической системы связи и вещания.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 учетом координационных мероприятий по казахстанской космической системе связи и вещания, предусмотренных Международным союзом электросвязи, Российская Сторона, располагающая к моменту запуска спутника "KAZSAT" временно свободным орбитально-частотным ресурсом на геостационарной орбите, предоставляет Казахстанской Стороне на временной основе (на срок активного существования спутника на орбите, но не более 15 лет) скоординированный орбитально-частотный ресурс по согласованию Сторон в соответствии с необходимым для спутника "KAZSAT" частотно-поляризационным планом, с учетом действующих международных координационных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Стороны осуществляют обмен информацией по вопросам выделения радиочастотного спектра и содействуют друг другу в вопросах координации орбитально-частотных присвоений в Международном союзе электросвязи, включая вопросы совместной защиты распределения частот.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Стороны совместно обеспечивают регистрацию спутника "KAZSAT" в качестве космического объекта на геостационарной орбите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регистрации объектов, запускаемых в космическое пространство, от 14 января 1975 года.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Оборудование и комплектующие, включая вспомогательное оборудование и программное обеспечение, которое ввозится на таможенную территорию Республики Казахстан, в том числе из третьих стран, для целей создания и запуска на орбиту спутника "KAZSAT", создания наземного комплекса управления и системы мониторинга связи казахстанской космической системы связи и вещания, полностью освобождается на территории Республики Казахстан от взимания таможенных платежей, налогов и иных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Таможенное оформление указанных оборудования и комплектующих осуществляется без предоставления лицензий и других разрешений государственных органов Казахстанской Стороны только при наличии выдаваемого уполномоченным органом Казахстанской Стороны документа, подтверждающего их использование в целях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обеспечивают охрану интеллектуальной собственности, используемой при выполнении работ в рамках настоящего Соглашения, в соответствии с законодательствами государств Сторон, а также международными договорами, участниками которых одновременно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Сотрудничество в рамках настоящего Соглашения не затрагивает прав Сторон и сотрудничающих организаций на интеллектуальную собственность, полученную ими до начала совместной деятельности в рамках настоящего Соглашения или независимо от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Стороны, уполномоченные органы и сотрудничающие организации осуществляют обмен конфиденциальной информацией в порядке, установленном законодательствами государств Сторон и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Конфиденциальная информация обозначается Сторонами, уполномоченными органами и сотрудничающими организациями путем проставления на носителе указанной информации отметки "Конфиденциально". Ответственность за такое обозначение возлагается на ту Сторону, уполномоченный орган или сотрудничающую организацию, информация которых требует такой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Передача и защита секретной информации осуществляется в порядке, предусмотренном законодательством государства передающей Стороны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взаимной защите секретной информации от 7 июля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Каждая Сторона, ее уполномоченный орган или сотрудничающая организация охраняет полученную от другой Стороны, ее уполномоченного органа или сотрудничающей организации секретную и/или конфиденциальную информацию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Любая информация о совместных разработках, выполненных в рамках настоящего Соглашения, может передаваться третьим сторонам, не являющимся его участниками, только по согласию Сторон, оформленному в письменном виде.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и их уполномоченные органы по взаимному согласованию могут информировать общественность о деятельности в рамках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случаях возникновения споров, связанных с толкованием и/или реализацией настоящего Соглашения, Стороны или их уполномоченные органы проводят консультации или переговоры для их урегулирования.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Споры, не урегулированные в соответствии с процедурами, предусмотренными первым абзацем настоящей статьи, в течение 6 (шести) месяцев после того, как одна из Сторон направит письменный запрос другой Стороне о таком урегулировании, могут по просьбе любой из Сторон передаваться в арбитражный суд. Порядок создания и условия деятельности арбитражного суда определяются отдельным соглашением, заключаемым Сторонами в течение одного года с даты подписания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временно применяется со дня его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Настоящее Соглашение действует до полного выполнения Сторонами принятых на себя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Любая из Сторон может прекратить действие настоящего Соглашения путем направления письменного уведомления другой Стороне о своем намерении прекратить его действие не менее чем за 6 (шесть) месяцев до предполагаемой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Прекращение действия настоящего Соглашения не служит правовым основанием для пересмотра прав или обязательств юридических лиц, возникших в связи с исполнением настоящего Соглашения до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Соглашение могут быть внесены изменения и дополнения путем заключения между Сторонами отдельных протоколов. Данные протоколы вступают в силу в порядке, предусмотренном для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Москва 18 января 2005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       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                  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