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625b3" w14:textId="4f625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9 сентября 2004 года N 949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апреля 2005 года
N 386. Утратило силу постановлением Правительства Республики Казахстан от 14 апреля 2009 года № 512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Правительства РК от 14.04.2009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512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9 сентября 2004 года N 949 "О некоторых вопросах компенсации повышения тарифов абонентской платы за телефон" (САПП Республики Казахстан, 2004 г., N 34, ст. 455)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2-1, 2-2, 2-3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компенсации повышения тарифов абонентской платы за телефон социально защищаемым категориям граждан, являющихся абонентами городских сетей телекоммуникаций,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"целевые", "Целевые" и "целевых" дополнить словами "текущие" и "текущих" соответственно;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пункта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"городские" дополнить словом "(районные)";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"(районные в городах Астане и Алматы)"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пунктах 3, 5, 8 после слов "городские", "Городские" дополнить словом "(районные)".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