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4d1e" w14:textId="4f54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2005 года N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Выделить акиму Жамбылской области из чрезвычайного резерва Правительства Республики Казахстан на ликвидацию чрезвычайных ситуаций природного и техногенного характера, предусмотренного в республиканском бюджете на 2005 год, 800000000 (восемьсот миллионов) тенге для осуществления мероприятий по строительству и капитальному ремонту объектов образования, берегоукрепительным и русловыправительным работам на реке Шу, а также на компенсацию ранее выполненных аварийно-спасательных работ.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Акиму Жамбылской области представить Министерству по чрезвычайным ситуациям Республики Казахстан отчет об объемах и стоимости выполненных работ за 2005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