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bffe" w14:textId="22bb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29 декабря 2004 года N 1422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2005 года N 322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2004 года N 1422 "О Плане законопроектных работ Правительства Республики Казахстан на 2005 год"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Плане законопроектных работ Правительства Республики Казахстан на 2005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строку, порядковый номер 15,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строкой, порядковый номер 20-1,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"20-1. О внесении   МЭБП     март    март     апрель    Коржова Н.А.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законодательные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акты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вопросам 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граничения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полномочий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между уровнями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управления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отношений                                                    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