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632d" w14:textId="1806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увольнении в запас военнослужащих срочной военной службы, выслуживших установленный срок военной службы, и очередном призыве граждан Республики Казахстан на срочную военную службу в апреле-июне и октябре-декабре 2005 года"</w:t>
      </w:r>
    </w:p>
    <w:p>
      <w:pPr>
        <w:spacing w:after="0"/>
        <w:ind w:left="0"/>
        <w:jc w:val="both"/>
      </w:pPr>
      <w:r>
        <w:rPr>
          <w:rFonts w:ascii="Times New Roman"/>
          <w:b w:val="false"/>
          <w:i w:val="false"/>
          <w:color w:val="000000"/>
          <w:sz w:val="28"/>
        </w:rPr>
        <w:t>Постановление Правительства Республики Казахстан от 7 апреля 2005 года N 311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"Об увольнении в запас военнослужащих срочной военной службы, выслуживших установленный срок военной службы, и очередном призыве граждан Республики Казахстан на срочную военную службу в апреле-июне и октябре-декабре 2005 года".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УКАЗ </w:t>
      </w:r>
      <w:r>
        <w:br/>
      </w:r>
      <w:r>
        <w:rPr>
          <w:rFonts w:ascii="Times New Roman"/>
          <w:b/>
          <w:i w:val="false"/>
          <w:color w:val="000000"/>
        </w:rPr>
        <w:t xml:space="preserve">
ПРЕЗИДЕНТА РЕСПУБЛИКИ КАЗАХСТАН  Об увольнении в запас военнослужащих срочной </w:t>
      </w:r>
      <w:r>
        <w:br/>
      </w:r>
      <w:r>
        <w:rPr>
          <w:rFonts w:ascii="Times New Roman"/>
          <w:b/>
          <w:i w:val="false"/>
          <w:color w:val="000000"/>
        </w:rPr>
        <w:t xml:space="preserve">
военной службы, выслуживших установленный срок </w:t>
      </w:r>
      <w:r>
        <w:br/>
      </w:r>
      <w:r>
        <w:rPr>
          <w:rFonts w:ascii="Times New Roman"/>
          <w:b/>
          <w:i w:val="false"/>
          <w:color w:val="000000"/>
        </w:rPr>
        <w:t xml:space="preserve">
военной службы, и очередном призыве граждан </w:t>
      </w:r>
      <w:r>
        <w:br/>
      </w:r>
      <w:r>
        <w:rPr>
          <w:rFonts w:ascii="Times New Roman"/>
          <w:b/>
          <w:i w:val="false"/>
          <w:color w:val="000000"/>
        </w:rPr>
        <w:t xml:space="preserve">
Республики Казахстан на срочную военную службу </w:t>
      </w:r>
      <w:r>
        <w:br/>
      </w:r>
      <w:r>
        <w:rPr>
          <w:rFonts w:ascii="Times New Roman"/>
          <w:b/>
          <w:i w:val="false"/>
          <w:color w:val="000000"/>
        </w:rPr>
        <w:t xml:space="preserve">
в апреле-июне и октябре-декабре 2005 года </w:t>
      </w:r>
    </w:p>
    <w:bookmarkEnd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19 января 1993 года "О всеобщей воинской обязанности и военной службе"  </w:t>
      </w:r>
      <w:r>
        <w:rPr>
          <w:rFonts w:ascii="Times New Roman"/>
          <w:b/>
          <w:i w:val="false"/>
          <w:color w:val="000000"/>
          <w:sz w:val="28"/>
        </w:rPr>
        <w:t xml:space="preserve">ПОСТАНОВЛЯЮ: </w:t>
      </w:r>
      <w:r>
        <w:br/>
      </w:r>
      <w:r>
        <w:rPr>
          <w:rFonts w:ascii="Times New Roman"/>
          <w:b w:val="false"/>
          <w:i w:val="false"/>
          <w:color w:val="000000"/>
          <w:sz w:val="28"/>
        </w:rPr>
        <w:t xml:space="preserve">
      1. Уволить из рядов Вооруженных Сил Республики Казахстан, внутренних войск Министерства внутренних дел Республики Казахстан, Пограничной службы Комитета национальной безопасности Республики Казахстан, Республиканской гвардии Республики Казахстан, Министерства по чрезвычайным ситуациям Республики Казахстан в запас в апреле-июне и октябре-декабре 2005 года военнослужащих срочной военной службы, выслуживших установленный срок военной службы. </w:t>
      </w:r>
      <w:r>
        <w:br/>
      </w:r>
      <w:r>
        <w:rPr>
          <w:rFonts w:ascii="Times New Roman"/>
          <w:b w:val="false"/>
          <w:i w:val="false"/>
          <w:color w:val="000000"/>
          <w:sz w:val="28"/>
        </w:rPr>
        <w:t xml:space="preserve">
      2. Призвать на срочную военную службу в Вооруженные Силы Республики Казахстан, внутренние войска Министерства внутренних дел Республики Казахстан, Пограничную службу Комитета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в апреле-июне и октябре-декабре 2005 года граждан мужского пола, которым ко дню призыва исполнилось 18 лет, не имеющих права на освобождение или отсрочку от призыва на срочную военную службу, а также граждан, утративших право на отсрочку от призыва. </w:t>
      </w:r>
      <w:r>
        <w:br/>
      </w:r>
      <w:r>
        <w:rPr>
          <w:rFonts w:ascii="Times New Roman"/>
          <w:b w:val="false"/>
          <w:i w:val="false"/>
          <w:color w:val="000000"/>
          <w:sz w:val="28"/>
        </w:rPr>
        <w:t xml:space="preserve">
      3. Акимам областей, городов Астаны и Алматы совместно с местными представительными органами организовать и обеспечить проведение призыва граждан на срочную военную службу в апреле-июне и октябре-декабре 2005 года через соответствующие департаменты по делам обороны областей, городов Астаны и Алматы. </w:t>
      </w:r>
      <w:r>
        <w:br/>
      </w:r>
      <w:r>
        <w:rPr>
          <w:rFonts w:ascii="Times New Roman"/>
          <w:b w:val="false"/>
          <w:i w:val="false"/>
          <w:color w:val="000000"/>
          <w:sz w:val="28"/>
        </w:rPr>
        <w:t xml:space="preserve">
      4. Правительству Республики Казахстан, Комитету национальной безопасности Республики Казахстан, Республиканской гвардии Республики Казахстан организовать финансовое и материальное обеспечение отправки граждан Республики Казахстан, призванных в Вооруженные Силы Республики Казахстан, внутренние войска Министерства внутренних дел Республики Казахстан, Пограничную службу Комитета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для прохождения срочной военной службы, и увольнения военнослужащих, выслуживших установленные сроки срочной военной службы. </w:t>
      </w:r>
      <w:r>
        <w:br/>
      </w:r>
      <w:r>
        <w:rPr>
          <w:rFonts w:ascii="Times New Roman"/>
          <w:b w:val="false"/>
          <w:i w:val="false"/>
          <w:color w:val="000000"/>
          <w:sz w:val="28"/>
        </w:rPr>
        <w:t xml:space="preserve">
      5. Настоящий Указ вводится в действие со дня первого официального опубликования.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