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4e34" w14:textId="c464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значение,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2005 года
N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(далее - Закон)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поставщиком услуг по выпуску специализированного издания "Послание Президента Республики Казахстан народу Казахстана от 18 февраля 2005 года "Казахстан на пути ускоренной экономической, социальной и политической модернизации" (далее - Послание) и информационно-методических материалов по его разъяснению, закупка которых имеет важное стратегическое значение, республиканское государственное предприятие«"Издательство "Елорда".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Министерству культуры, информации и спорта Республики Казахстан из резерва Правительства Республики Казахстан, предусмотренного в республиканском бюджете на 2005 год на неотложные затраты, 35150000 (тридцать пять миллионов сто пятьдесят тысяч) тенге для оплаты услуг по выпуску специализированного издания Послания и информационно-методических материалов по его разъяснению.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спорта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услуг, а также выполнение пунктов 3,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