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040" w14:textId="3479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2005 года N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Рамочное соглашение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совершенное в городе Кульджа 24 сентября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Рамочное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Китайской Народной Республики о создании Международного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приграничного сотрудничества "Хоргос"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суверенитет и территориальную целостность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необходимости создания предпринимательской и инвестиционной среды, способствующей повышению конкурентоспособности,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взаимной выгоды, в целях активизации двусторонней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 приграничной торговли и экономики сопредельных приграничных территорий государств Сторон, обеспечению насыщенности рынка товарами, удовлетворяющими спрос различных слоев населения,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согласны создать Международный центр приграничного сотрудничества "Хоргос" (далее - Центр "Хоргос") на сопредельных территориях, выделенных государствами Сторон на приграничных пунктах пропуска "Коргас" (РК) - "Хоргос" (КНР).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часть Центра "Хоргос" находится под юрисдикцией Республики Казахстан, где действует законодательство Республики Казахстан, а китайская часть Центра "Хоргос" находится под юрисдикцией Китайской Народной Республики, где действует законодательство Китайской Народной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виды хозяйственной деятельности в Центре "Хоргос" будут осуществляться при соблюдении требований, предусмотренных национальным законодательством государства, на территории которого они осуществляются.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Благоприятные меры по таможенному и налоговому обложению и в других сферах в Центре "Хоргос", направленные на содействие развитию экономики и торговли приграничных районов, а также порядок по созданию благоприятных условий для перемещения лиц будут согласованы и определены дополнительно между заинтересованными ведомствами Сторон путем заключения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настоящим Рамочным соглашением, Стороны заключат отдельный договор, определяющий площадь, границы территории, схему размещения казахстанской и китайской частей Центра "Хоргос".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освоение казахстанской и китайской частей Центра "Хоргос" будет осуществляться заинтересованными организациями, определенными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перемещением лиц, товаров и транспортных средств через государственную границу государств Сторон в пределах территории Центра "Хоргос" заинтересованные органы Сторон в области пограничного, таможенного, транспортного, инспекционно-карантинного, санитарно-эпидемиологического контроля и другие органы, в соответствии с национальными законодательствами государств каждой из Сторон, будут осуществлять контроль, обеспечивать правопорядок и охрану общественной безопасности на своей части Центра "Хоргос".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 "Хоргос" может осуществляться инвестиционная и хозяйственная деятельность предприятиями третьей страны (или района).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Правонарушения (таможенные, налоговые, инспекционно-карантинные, санитарно-эпидемиологические, административные, уголовные и другие), совершенные на территории Центра "Хоргос", рассматриваются в соответствии с законодательством того государства, на территории которого они совершены.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примут меры по предотвращению экономических правонарушений, будут взаимодействовать по вопросам борьбы с преступностью, оказывать друг другу содействие при осуществлении разбирательств по уголовным преступлениям и административным правонарушениям.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Рамочным соглашением, Стороны согласуют другие режимы и конкретные правила по созданию и функционированию Центра "Хоргос" и закрепят их в юридических формах, приемлемых для обеих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Рамочного соглашения,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взаимному согласию Сторон в настоящее Рамочное соглашение могут вноситься изменения и дополнения, которые оформляются в юридических формах, приемлемых для обеих сторон и являющихся неотъемлемыми частями настоящего Рамочного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заключается на неопределенный срок и будет действовать до истечения шести месяцев со дня получения одной из Сторон письменного уведомления другой Стороны о ее намерении прекратить действие настоящего Рамочного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24 сентября 2004 года в городе Кульджа в двух подлинных экземплярах, каждый на казахском, на китайском и на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Рамочного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